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7B5" w:rsidRDefault="007817B5" w:rsidP="00FB6CB6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7817B5" w:rsidRDefault="007817B5" w:rsidP="00FB6CB6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7817B5" w:rsidRDefault="007817B5" w:rsidP="00FB6CB6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7817B5" w:rsidRDefault="007817B5" w:rsidP="00FB6CB6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7817B5" w:rsidRDefault="007817B5" w:rsidP="00FB6CB6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7817B5" w:rsidRDefault="007817B5" w:rsidP="00FB6CB6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FB6CB6" w:rsidRDefault="00B76F98" w:rsidP="00B76F98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</w:t>
      </w:r>
      <w:r w:rsidR="00FB6CB6" w:rsidRPr="00FB6CB6">
        <w:rPr>
          <w:rFonts w:ascii="Bookman Old Style" w:hAnsi="Bookman Old Style"/>
          <w:sz w:val="24"/>
          <w:szCs w:val="24"/>
        </w:rPr>
        <w:t>РЕШЕНИЕ</w:t>
      </w:r>
    </w:p>
    <w:p w:rsidR="00692777" w:rsidRPr="00FB6CB6" w:rsidRDefault="00692777" w:rsidP="00FB6CB6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7817B5" w:rsidRDefault="00FB6CB6" w:rsidP="007817B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FB6CB6">
        <w:rPr>
          <w:rFonts w:ascii="Bookman Old Style" w:hAnsi="Bookman Old Style"/>
          <w:sz w:val="24"/>
          <w:szCs w:val="24"/>
        </w:rPr>
        <w:t xml:space="preserve">СОБРАНИЯ ПРЕДСТАВИТЕЛЕЙ </w:t>
      </w:r>
      <w:r w:rsidR="007817B5">
        <w:rPr>
          <w:rFonts w:ascii="Bookman Old Style" w:hAnsi="Bookman Old Style"/>
          <w:sz w:val="24"/>
          <w:szCs w:val="24"/>
        </w:rPr>
        <w:t xml:space="preserve">МАЛГОБЕКСКОГО </w:t>
      </w:r>
      <w:r w:rsidR="00692777">
        <w:rPr>
          <w:rFonts w:ascii="Bookman Old Style" w:hAnsi="Bookman Old Style"/>
          <w:sz w:val="24"/>
          <w:szCs w:val="24"/>
        </w:rPr>
        <w:t>СЕЛЬСКОГО ПОСЕЛЕНИЯ</w:t>
      </w:r>
      <w:r w:rsidR="007817B5">
        <w:rPr>
          <w:rFonts w:ascii="Bookman Old Style" w:hAnsi="Bookman Old Style"/>
          <w:sz w:val="24"/>
          <w:szCs w:val="24"/>
        </w:rPr>
        <w:t xml:space="preserve"> МОЗДОКСКОГО РАЙОНА РСО-АЛАНИЯ</w:t>
      </w:r>
    </w:p>
    <w:p w:rsidR="00FB6CB6" w:rsidRDefault="00FB6CB6" w:rsidP="00FB6CB6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692777" w:rsidRDefault="00692777" w:rsidP="00FB6CB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B1DAC" w:rsidRDefault="00FB6CB6" w:rsidP="00FB6CB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№</w:t>
      </w:r>
      <w:r w:rsidR="007817B5">
        <w:rPr>
          <w:rFonts w:ascii="Bookman Old Style" w:hAnsi="Bookman Old Style"/>
          <w:sz w:val="24"/>
          <w:szCs w:val="24"/>
        </w:rPr>
        <w:t xml:space="preserve">     22</w:t>
      </w:r>
      <w:r>
        <w:rPr>
          <w:rFonts w:ascii="Bookman Old Style" w:hAnsi="Bookman Old Style"/>
          <w:sz w:val="24"/>
          <w:szCs w:val="24"/>
        </w:rPr>
        <w:tab/>
        <w:t xml:space="preserve">от </w:t>
      </w:r>
      <w:r w:rsidR="007817B5">
        <w:rPr>
          <w:rFonts w:ascii="Bookman Old Style" w:hAnsi="Bookman Old Style"/>
          <w:sz w:val="24"/>
          <w:szCs w:val="24"/>
        </w:rPr>
        <w:t xml:space="preserve"> 3</w:t>
      </w:r>
      <w:r w:rsidR="00B76F98">
        <w:rPr>
          <w:rFonts w:ascii="Bookman Old Style" w:hAnsi="Bookman Old Style"/>
          <w:sz w:val="24"/>
          <w:szCs w:val="24"/>
        </w:rPr>
        <w:t>0</w:t>
      </w:r>
      <w:r w:rsidR="007817B5">
        <w:rPr>
          <w:rFonts w:ascii="Bookman Old Style" w:hAnsi="Bookman Old Style"/>
          <w:sz w:val="24"/>
          <w:szCs w:val="24"/>
        </w:rPr>
        <w:t>.11.2013 года</w:t>
      </w:r>
    </w:p>
    <w:p w:rsidR="00BB1DAC" w:rsidRDefault="00BB1DAC" w:rsidP="00FB6CB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B1DAC" w:rsidRDefault="00BB1DAC" w:rsidP="00FB6CB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B1DAC" w:rsidRPr="003E082F" w:rsidRDefault="00BB1DAC" w:rsidP="00FB6CB6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  <w:r w:rsidRPr="003E082F">
        <w:rPr>
          <w:rFonts w:ascii="Bookman Old Style" w:hAnsi="Bookman Old Style"/>
          <w:i/>
          <w:sz w:val="24"/>
          <w:szCs w:val="24"/>
        </w:rPr>
        <w:t>Об установлении дополнительных оснований</w:t>
      </w:r>
    </w:p>
    <w:p w:rsidR="00BB1DAC" w:rsidRPr="003E082F" w:rsidRDefault="00BB1DAC" w:rsidP="00FB6CB6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  <w:r w:rsidRPr="003E082F">
        <w:rPr>
          <w:rFonts w:ascii="Bookman Old Style" w:hAnsi="Bookman Old Style"/>
          <w:i/>
          <w:sz w:val="24"/>
          <w:szCs w:val="24"/>
        </w:rPr>
        <w:t xml:space="preserve">признания </w:t>
      </w:r>
      <w:proofErr w:type="gramStart"/>
      <w:r w:rsidRPr="003E082F">
        <w:rPr>
          <w:rFonts w:ascii="Bookman Old Style" w:hAnsi="Bookman Old Style"/>
          <w:i/>
          <w:sz w:val="24"/>
          <w:szCs w:val="24"/>
        </w:rPr>
        <w:t>безнадежными</w:t>
      </w:r>
      <w:proofErr w:type="gramEnd"/>
      <w:r w:rsidRPr="003E082F">
        <w:rPr>
          <w:rFonts w:ascii="Bookman Old Style" w:hAnsi="Bookman Old Style"/>
          <w:i/>
          <w:sz w:val="24"/>
          <w:szCs w:val="24"/>
        </w:rPr>
        <w:t xml:space="preserve"> к взысканию </w:t>
      </w:r>
    </w:p>
    <w:p w:rsidR="00BB1DAC" w:rsidRPr="003E082F" w:rsidRDefault="00BB1DAC" w:rsidP="00FB6CB6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  <w:r w:rsidRPr="003E082F">
        <w:rPr>
          <w:rFonts w:ascii="Bookman Old Style" w:hAnsi="Bookman Old Style"/>
          <w:i/>
          <w:sz w:val="24"/>
          <w:szCs w:val="24"/>
        </w:rPr>
        <w:t>недоимки по местным налогам, задолженности</w:t>
      </w:r>
    </w:p>
    <w:p w:rsidR="00BB1DAC" w:rsidRPr="003E082F" w:rsidRDefault="00BB1DAC" w:rsidP="00FB6CB6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  <w:r w:rsidRPr="003E082F">
        <w:rPr>
          <w:rFonts w:ascii="Bookman Old Style" w:hAnsi="Bookman Old Style"/>
          <w:i/>
          <w:sz w:val="24"/>
          <w:szCs w:val="24"/>
        </w:rPr>
        <w:t>по пеням и штрафам</w:t>
      </w:r>
    </w:p>
    <w:p w:rsidR="00FB6CB6" w:rsidRDefault="00FB6CB6" w:rsidP="00FB6CB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FB6CB6" w:rsidRDefault="00FB6CB6" w:rsidP="00BB1DAC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На основании </w:t>
      </w:r>
      <w:r w:rsidR="00692777">
        <w:rPr>
          <w:rFonts w:ascii="Bookman Old Style" w:hAnsi="Bookman Old Style"/>
          <w:sz w:val="24"/>
          <w:szCs w:val="24"/>
        </w:rPr>
        <w:t>части</w:t>
      </w:r>
      <w:r>
        <w:rPr>
          <w:rFonts w:ascii="Bookman Old Style" w:hAnsi="Bookman Old Style"/>
          <w:sz w:val="24"/>
          <w:szCs w:val="24"/>
        </w:rPr>
        <w:t xml:space="preserve"> 3 статьи 59 Налогового кодекса Российской Федерации, Собрание представителей </w:t>
      </w:r>
      <w:r w:rsidR="00A92987">
        <w:rPr>
          <w:rFonts w:ascii="Bookman Old Style" w:hAnsi="Bookman Old Style"/>
          <w:sz w:val="24"/>
          <w:szCs w:val="24"/>
        </w:rPr>
        <w:t>Малгобекского сельского поселения</w:t>
      </w:r>
      <w:r>
        <w:rPr>
          <w:rFonts w:ascii="Bookman Old Style" w:hAnsi="Bookman Old Style"/>
          <w:sz w:val="24"/>
          <w:szCs w:val="24"/>
        </w:rPr>
        <w:t xml:space="preserve"> решило:</w:t>
      </w:r>
    </w:p>
    <w:p w:rsidR="00FB6CB6" w:rsidRDefault="00FB6CB6" w:rsidP="00FB6CB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066FB" w:rsidRDefault="002C05F3" w:rsidP="000066FB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1.Установить следующие дополнительные основания признания безнадежными к взысканию недоимки по местным налогам, задолженности по пеням и штрафам по этим налогам:</w:t>
      </w:r>
    </w:p>
    <w:p w:rsidR="002C05F3" w:rsidRDefault="002C05F3" w:rsidP="003E082F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1.1</w:t>
      </w:r>
      <w:r w:rsidR="005E3104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5E3104">
        <w:rPr>
          <w:rFonts w:ascii="Bookman Old Style" w:hAnsi="Bookman Old Style"/>
          <w:sz w:val="24"/>
          <w:szCs w:val="24"/>
        </w:rPr>
        <w:t>Н</w:t>
      </w:r>
      <w:r>
        <w:rPr>
          <w:rFonts w:ascii="Bookman Old Style" w:hAnsi="Bookman Old Style"/>
          <w:sz w:val="24"/>
          <w:szCs w:val="24"/>
        </w:rPr>
        <w:t>аличие недоимки по местным налогам</w:t>
      </w:r>
      <w:r w:rsidR="005E3104">
        <w:rPr>
          <w:rFonts w:ascii="Bookman Old Style" w:hAnsi="Bookman Old Style"/>
          <w:sz w:val="24"/>
          <w:szCs w:val="24"/>
        </w:rPr>
        <w:t xml:space="preserve"> с физических лиц</w:t>
      </w:r>
      <w:r>
        <w:rPr>
          <w:rFonts w:ascii="Bookman Old Style" w:hAnsi="Bookman Old Style"/>
          <w:sz w:val="24"/>
          <w:szCs w:val="24"/>
        </w:rPr>
        <w:t>, а также задолженности по пеням и штрафам</w:t>
      </w:r>
      <w:r w:rsidR="005E3104">
        <w:rPr>
          <w:rFonts w:ascii="Bookman Old Style" w:hAnsi="Bookman Old Style"/>
          <w:sz w:val="24"/>
          <w:szCs w:val="24"/>
        </w:rPr>
        <w:t xml:space="preserve"> с момента возникновени</w:t>
      </w:r>
      <w:r w:rsidR="00692777">
        <w:rPr>
          <w:rFonts w:ascii="Bookman Old Style" w:hAnsi="Bookman Old Style"/>
          <w:sz w:val="24"/>
          <w:szCs w:val="24"/>
        </w:rPr>
        <w:t xml:space="preserve">я </w:t>
      </w:r>
      <w:proofErr w:type="gramStart"/>
      <w:r w:rsidR="00692777">
        <w:rPr>
          <w:rFonts w:ascii="Bookman Old Style" w:hAnsi="Bookman Old Style"/>
          <w:sz w:val="24"/>
          <w:szCs w:val="24"/>
        </w:rPr>
        <w:t>обязанности</w:t>
      </w:r>
      <w:proofErr w:type="gramEnd"/>
      <w:r w:rsidR="00692777">
        <w:rPr>
          <w:rFonts w:ascii="Bookman Old Style" w:hAnsi="Bookman Old Style"/>
          <w:sz w:val="24"/>
          <w:szCs w:val="24"/>
        </w:rPr>
        <w:t xml:space="preserve"> по уплате которых</w:t>
      </w:r>
      <w:r w:rsidR="005E3104">
        <w:rPr>
          <w:rFonts w:ascii="Bookman Old Style" w:hAnsi="Bookman Old Style"/>
          <w:sz w:val="24"/>
          <w:szCs w:val="24"/>
        </w:rPr>
        <w:t xml:space="preserve"> прошло более трех лет, и владения объектом налогообложения прекращено.</w:t>
      </w:r>
    </w:p>
    <w:p w:rsidR="005E3104" w:rsidRDefault="005E3104" w:rsidP="003E082F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1.2. Наличие недоимки по местным налогам с физических лиц и задолженности по пеням и штрафам, при</w:t>
      </w:r>
      <w:r w:rsidR="00692777">
        <w:rPr>
          <w:rFonts w:ascii="Bookman Old Style" w:hAnsi="Bookman Old Style"/>
          <w:sz w:val="24"/>
          <w:szCs w:val="24"/>
        </w:rPr>
        <w:t>нудительное взыскание с которых</w:t>
      </w:r>
      <w:r>
        <w:rPr>
          <w:rFonts w:ascii="Bookman Old Style" w:hAnsi="Bookman Old Style"/>
          <w:sz w:val="24"/>
          <w:szCs w:val="24"/>
        </w:rPr>
        <w:t xml:space="preserve"> по ис</w:t>
      </w:r>
      <w:r w:rsidR="00692777">
        <w:rPr>
          <w:rFonts w:ascii="Bookman Old Style" w:hAnsi="Bookman Old Style"/>
          <w:sz w:val="24"/>
          <w:szCs w:val="24"/>
        </w:rPr>
        <w:t>полнительным листам не возможно</w:t>
      </w:r>
      <w:r>
        <w:rPr>
          <w:rFonts w:ascii="Bookman Old Style" w:hAnsi="Bookman Old Style"/>
          <w:sz w:val="24"/>
          <w:szCs w:val="24"/>
        </w:rPr>
        <w:t xml:space="preserve"> по основаниям, предусмотренным пунктами 3 и 4 части 1 статьи 46 Федерального закона от 02.10.2007г. №229-ФЗ «Об исполнительном производстве».</w:t>
      </w:r>
    </w:p>
    <w:p w:rsidR="005E3104" w:rsidRDefault="005E3104" w:rsidP="003E082F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1.3 Задолженности по уплате пеней и штрафов с физически</w:t>
      </w:r>
      <w:r w:rsidR="00692777">
        <w:rPr>
          <w:rFonts w:ascii="Bookman Old Style" w:hAnsi="Bookman Old Style"/>
          <w:sz w:val="24"/>
          <w:szCs w:val="24"/>
        </w:rPr>
        <w:t>х лиц, срок образования которых</w:t>
      </w:r>
      <w:r>
        <w:rPr>
          <w:rFonts w:ascii="Bookman Old Style" w:hAnsi="Bookman Old Style"/>
          <w:sz w:val="24"/>
          <w:szCs w:val="24"/>
        </w:rPr>
        <w:t xml:space="preserve"> более трех лет, при отсутствии задолженности по уплате налога. </w:t>
      </w:r>
    </w:p>
    <w:p w:rsidR="000066FB" w:rsidRDefault="000066FB" w:rsidP="003E082F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1.4. Наличие задолженности по отменным налогам и сборам, пеням и штрафам с момента возникновени</w:t>
      </w:r>
      <w:r w:rsidR="00692777">
        <w:rPr>
          <w:rFonts w:ascii="Bookman Old Style" w:hAnsi="Bookman Old Style"/>
          <w:sz w:val="24"/>
          <w:szCs w:val="24"/>
        </w:rPr>
        <w:t xml:space="preserve">я </w:t>
      </w:r>
      <w:proofErr w:type="gramStart"/>
      <w:r w:rsidR="00692777">
        <w:rPr>
          <w:rFonts w:ascii="Bookman Old Style" w:hAnsi="Bookman Old Style"/>
          <w:sz w:val="24"/>
          <w:szCs w:val="24"/>
        </w:rPr>
        <w:t>обязанности</w:t>
      </w:r>
      <w:proofErr w:type="gramEnd"/>
      <w:r w:rsidR="00692777">
        <w:rPr>
          <w:rFonts w:ascii="Bookman Old Style" w:hAnsi="Bookman Old Style"/>
          <w:sz w:val="24"/>
          <w:szCs w:val="24"/>
        </w:rPr>
        <w:t xml:space="preserve"> по уплате которых</w:t>
      </w:r>
      <w:r>
        <w:rPr>
          <w:rFonts w:ascii="Bookman Old Style" w:hAnsi="Bookman Old Style"/>
          <w:sz w:val="24"/>
          <w:szCs w:val="24"/>
        </w:rPr>
        <w:t xml:space="preserve"> прошло более трех лет, за исключением задолженности включенной на дату принятия решения о списании в реестр требований кредиторов, графики реструктуризации, а также за</w:t>
      </w:r>
      <w:r w:rsidR="00692777">
        <w:rPr>
          <w:rFonts w:ascii="Bookman Old Style" w:hAnsi="Bookman Old Style"/>
          <w:sz w:val="24"/>
          <w:szCs w:val="24"/>
        </w:rPr>
        <w:t>долженности в отношении которой</w:t>
      </w:r>
      <w:r>
        <w:rPr>
          <w:rFonts w:ascii="Bookman Old Style" w:hAnsi="Bookman Old Style"/>
          <w:sz w:val="24"/>
          <w:szCs w:val="24"/>
        </w:rPr>
        <w:t xml:space="preserve"> осуществляется исполнительное про</w:t>
      </w:r>
      <w:r w:rsidR="00C41F08">
        <w:rPr>
          <w:rFonts w:ascii="Bookman Old Style" w:hAnsi="Bookman Old Style"/>
          <w:sz w:val="24"/>
          <w:szCs w:val="24"/>
        </w:rPr>
        <w:t>и</w:t>
      </w:r>
      <w:r>
        <w:rPr>
          <w:rFonts w:ascii="Bookman Old Style" w:hAnsi="Bookman Old Style"/>
          <w:sz w:val="24"/>
          <w:szCs w:val="24"/>
        </w:rPr>
        <w:t>зводство</w:t>
      </w:r>
      <w:r w:rsidR="00C41F08">
        <w:rPr>
          <w:rFonts w:ascii="Bookman Old Style" w:hAnsi="Bookman Old Style"/>
          <w:sz w:val="24"/>
          <w:szCs w:val="24"/>
        </w:rPr>
        <w:t>.</w:t>
      </w:r>
    </w:p>
    <w:p w:rsidR="00C41F08" w:rsidRDefault="00C41F08" w:rsidP="003E082F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1.5 Наличие недоимки и задолженности по пеням и штрафам</w:t>
      </w:r>
      <w:r w:rsidRPr="00C41F08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по местным налогам с физических лиц, умерших или объявленных судом умершими, по истечении трех лет со дня смерти гражданина или дня вступления в законную силу решения суда об объявлении гражданина умершим, а также отказа наследников от права на наследство</w:t>
      </w:r>
      <w:r w:rsidR="00C20495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либо </w:t>
      </w:r>
      <w:r w:rsidR="00C20495">
        <w:rPr>
          <w:rFonts w:ascii="Bookman Old Style" w:hAnsi="Bookman Old Style"/>
          <w:sz w:val="24"/>
          <w:szCs w:val="24"/>
        </w:rPr>
        <w:t>отсутствия наследника.</w:t>
      </w:r>
      <w:proofErr w:type="gramEnd"/>
    </w:p>
    <w:p w:rsidR="00C20495" w:rsidRDefault="00C20495" w:rsidP="00FB6CB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564F0C" w:rsidRDefault="00564F0C" w:rsidP="003E082F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2. Установить, что решение о признании безнадежной к взысканию недоимки по местным налогам, задолженности по пеням и штрафам по этим налогам, принимается при наличии следующих документов:</w:t>
      </w:r>
    </w:p>
    <w:p w:rsidR="00C20495" w:rsidRDefault="00564F0C" w:rsidP="003E082F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2.1. </w:t>
      </w:r>
      <w:r w:rsidR="0025681B">
        <w:rPr>
          <w:rFonts w:ascii="Bookman Old Style" w:hAnsi="Bookman Old Style"/>
          <w:sz w:val="24"/>
          <w:szCs w:val="24"/>
        </w:rPr>
        <w:t>П</w:t>
      </w:r>
      <w:r>
        <w:rPr>
          <w:rFonts w:ascii="Bookman Old Style" w:hAnsi="Bookman Old Style"/>
          <w:sz w:val="24"/>
          <w:szCs w:val="24"/>
        </w:rPr>
        <w:t>о основаниям, указанным в пункте 1.1. настоящего решения:</w:t>
      </w:r>
    </w:p>
    <w:p w:rsidR="00564F0C" w:rsidRDefault="00564F0C" w:rsidP="00FB6CB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сведений органов, осуществляющих регистрацию объекта налогообложения, подтверждающих </w:t>
      </w:r>
      <w:r w:rsidR="00692777">
        <w:rPr>
          <w:rFonts w:ascii="Bookman Old Style" w:hAnsi="Bookman Old Style"/>
          <w:sz w:val="24"/>
          <w:szCs w:val="24"/>
        </w:rPr>
        <w:t>прекращени</w:t>
      </w:r>
      <w:r w:rsidR="00774483">
        <w:rPr>
          <w:rFonts w:ascii="Bookman Old Style" w:hAnsi="Bookman Old Style"/>
          <w:sz w:val="24"/>
          <w:szCs w:val="24"/>
        </w:rPr>
        <w:t>е</w:t>
      </w:r>
      <w:r w:rsidR="00692777">
        <w:rPr>
          <w:rFonts w:ascii="Bookman Old Style" w:hAnsi="Bookman Old Style"/>
          <w:sz w:val="24"/>
          <w:szCs w:val="24"/>
        </w:rPr>
        <w:t xml:space="preserve"> права на объект налогообложения либо </w:t>
      </w:r>
      <w:r>
        <w:rPr>
          <w:rFonts w:ascii="Bookman Old Style" w:hAnsi="Bookman Old Style"/>
          <w:sz w:val="24"/>
          <w:szCs w:val="24"/>
        </w:rPr>
        <w:t>снятие с учета объекта налогообложения;</w:t>
      </w:r>
    </w:p>
    <w:p w:rsidR="00564F0C" w:rsidRDefault="00564F0C" w:rsidP="00FB6CB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справки налогового органа о суммах недоимки и задолженности по пеням и штрафам по местным налогам с физических лиц.</w:t>
      </w:r>
    </w:p>
    <w:p w:rsidR="0025681B" w:rsidRDefault="0025681B" w:rsidP="003E082F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2.2. По основаниям, указанным в пункте 1.2. настоящего решения:</w:t>
      </w:r>
    </w:p>
    <w:p w:rsidR="0025681B" w:rsidRDefault="0025681B" w:rsidP="00FB6CB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копии постановлений о возвращении исполнительного документа, по которому взыскание не производилось или произведено частично, об окончании исполнительного производства, вынесенных судебным приставом</w:t>
      </w:r>
      <w:r w:rsidR="00402B5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- исполнителем;</w:t>
      </w:r>
    </w:p>
    <w:p w:rsidR="0025681B" w:rsidRDefault="0025681B" w:rsidP="00FB6CB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копии решения суда о взыскании;</w:t>
      </w:r>
    </w:p>
    <w:p w:rsidR="0025681B" w:rsidRDefault="0025681B" w:rsidP="0025681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справки налогового органа о суммах недоимки и задолженности по пеням и штрафам по местным налогам с физических лиц.</w:t>
      </w:r>
    </w:p>
    <w:p w:rsidR="0025681B" w:rsidRDefault="0025681B" w:rsidP="003E082F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2.3. По основаниям, указанным в пункте 1.3. настоящего решения:</w:t>
      </w:r>
    </w:p>
    <w:p w:rsidR="0025681B" w:rsidRDefault="0025681B" w:rsidP="0025681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 заключение налогового органа об истечении срока взыскания задолженности по пеням и штрафам;</w:t>
      </w:r>
    </w:p>
    <w:p w:rsidR="0025681B" w:rsidRDefault="0025681B" w:rsidP="0025681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справки налогового органа о суммах недоимки и задолженности по пеням и штрафам по местным налогам с физических лиц.</w:t>
      </w:r>
    </w:p>
    <w:p w:rsidR="0025681B" w:rsidRDefault="0025681B" w:rsidP="003E082F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2.4. По основаниям, указанным в пункте 1.4. настоящего решения:</w:t>
      </w:r>
    </w:p>
    <w:p w:rsidR="0025681B" w:rsidRDefault="0025681B" w:rsidP="0025681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справки налогового органа о суммах недоимки и задолженности по пеням и штрафам по местным налогам с физических лиц.</w:t>
      </w:r>
    </w:p>
    <w:p w:rsidR="0025681B" w:rsidRDefault="0025681B" w:rsidP="003E082F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2.5. По основаниям пункта 1.5. настоящего решения:</w:t>
      </w:r>
    </w:p>
    <w:p w:rsidR="0025681B" w:rsidRDefault="0025681B" w:rsidP="0025681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- сведени</w:t>
      </w:r>
      <w:r w:rsidR="00584B7D">
        <w:rPr>
          <w:rFonts w:ascii="Bookman Old Style" w:hAnsi="Bookman Old Style"/>
          <w:sz w:val="24"/>
          <w:szCs w:val="24"/>
        </w:rPr>
        <w:t>й</w:t>
      </w:r>
      <w:r>
        <w:rPr>
          <w:rFonts w:ascii="Bookman Old Style" w:hAnsi="Bookman Old Style"/>
          <w:sz w:val="24"/>
          <w:szCs w:val="24"/>
        </w:rPr>
        <w:t xml:space="preserve"> о государственной регистрации смерти физического лица</w:t>
      </w:r>
      <w:r w:rsidR="00584B7D">
        <w:rPr>
          <w:rFonts w:ascii="Bookman Old Style" w:hAnsi="Bookman Old Style"/>
          <w:sz w:val="24"/>
          <w:szCs w:val="24"/>
        </w:rPr>
        <w:t>, выданных органами записи актов гражданского состояния или копии судебного решения об объявлении физического лица умершим;</w:t>
      </w:r>
      <w:proofErr w:type="gramEnd"/>
    </w:p>
    <w:p w:rsidR="00584B7D" w:rsidRDefault="00584B7D" w:rsidP="00584B7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справки налогового органа о суммах недоимки и задолженности по пеням и штрафам по м</w:t>
      </w:r>
      <w:r w:rsidR="00692777">
        <w:rPr>
          <w:rFonts w:ascii="Bookman Old Style" w:hAnsi="Bookman Old Style"/>
          <w:sz w:val="24"/>
          <w:szCs w:val="24"/>
        </w:rPr>
        <w:t>естным налогам с физических лиц;</w:t>
      </w:r>
    </w:p>
    <w:p w:rsidR="00692777" w:rsidRDefault="00692777" w:rsidP="00584B7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справки органов, осуществляющих государственную регистрацию объекта налогообложения о зарегистрированных правах.</w:t>
      </w:r>
    </w:p>
    <w:p w:rsidR="00584B7D" w:rsidRDefault="00584B7D" w:rsidP="003E082F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 Настоящее решение вступает в силу с мом</w:t>
      </w:r>
      <w:r w:rsidR="00692777">
        <w:rPr>
          <w:rFonts w:ascii="Bookman Old Style" w:hAnsi="Bookman Old Style"/>
          <w:sz w:val="24"/>
          <w:szCs w:val="24"/>
        </w:rPr>
        <w:t xml:space="preserve">ента официального </w:t>
      </w:r>
      <w:r w:rsidR="00692777" w:rsidRPr="00692777">
        <w:rPr>
          <w:rFonts w:ascii="Bookman Old Style" w:hAnsi="Bookman Old Style"/>
          <w:sz w:val="24"/>
          <w:szCs w:val="24"/>
        </w:rPr>
        <w:t>обнародования</w:t>
      </w:r>
      <w:r>
        <w:rPr>
          <w:rFonts w:ascii="Bookman Old Style" w:hAnsi="Bookman Old Style"/>
          <w:sz w:val="24"/>
          <w:szCs w:val="24"/>
        </w:rPr>
        <w:t>.</w:t>
      </w:r>
    </w:p>
    <w:p w:rsidR="00584B7D" w:rsidRDefault="00584B7D" w:rsidP="003E082F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4. </w:t>
      </w:r>
      <w:r w:rsidR="00692777">
        <w:rPr>
          <w:rFonts w:ascii="Bookman Old Style" w:hAnsi="Bookman Old Style"/>
          <w:sz w:val="24"/>
          <w:szCs w:val="24"/>
        </w:rPr>
        <w:t xml:space="preserve"> </w:t>
      </w:r>
      <w:r w:rsidR="00692777" w:rsidRPr="00692777">
        <w:rPr>
          <w:rFonts w:ascii="Bookman Old Style" w:hAnsi="Bookman Old Style"/>
          <w:sz w:val="24"/>
          <w:szCs w:val="24"/>
        </w:rPr>
        <w:t>О</w:t>
      </w:r>
      <w:r w:rsidRPr="00692777">
        <w:rPr>
          <w:rFonts w:ascii="Bookman Old Style" w:hAnsi="Bookman Old Style"/>
          <w:sz w:val="24"/>
          <w:szCs w:val="24"/>
        </w:rPr>
        <w:t>бнародо</w:t>
      </w:r>
      <w:r w:rsidR="00692777" w:rsidRPr="00692777">
        <w:rPr>
          <w:rFonts w:ascii="Bookman Old Style" w:hAnsi="Bookman Old Style"/>
          <w:sz w:val="24"/>
          <w:szCs w:val="24"/>
        </w:rPr>
        <w:t>вать</w:t>
      </w:r>
      <w:r>
        <w:rPr>
          <w:rFonts w:ascii="Bookman Old Style" w:hAnsi="Bookman Old Style"/>
          <w:sz w:val="24"/>
          <w:szCs w:val="24"/>
        </w:rPr>
        <w:t xml:space="preserve"> настоящее решение </w:t>
      </w:r>
      <w:r w:rsidR="00692777" w:rsidRPr="00692777">
        <w:rPr>
          <w:rFonts w:ascii="Bookman Old Style" w:hAnsi="Bookman Old Style"/>
          <w:sz w:val="24"/>
          <w:szCs w:val="24"/>
        </w:rPr>
        <w:t>н</w:t>
      </w:r>
      <w:r w:rsidRPr="00692777">
        <w:rPr>
          <w:rFonts w:ascii="Bookman Old Style" w:hAnsi="Bookman Old Style"/>
          <w:sz w:val="24"/>
          <w:szCs w:val="24"/>
        </w:rPr>
        <w:t>а информационном стенде в здании Администрации</w:t>
      </w:r>
      <w:r w:rsidR="00692777">
        <w:rPr>
          <w:rFonts w:ascii="Bookman Old Style" w:hAnsi="Bookman Old Style"/>
          <w:sz w:val="24"/>
          <w:szCs w:val="24"/>
        </w:rPr>
        <w:t xml:space="preserve"> и направить в ИФНС по Моздокскому району</w:t>
      </w:r>
      <w:r w:rsidR="00090785">
        <w:rPr>
          <w:rFonts w:ascii="Bookman Old Style" w:hAnsi="Bookman Old Style"/>
          <w:sz w:val="24"/>
          <w:szCs w:val="24"/>
        </w:rPr>
        <w:t xml:space="preserve"> и в Администрацию местного самоуправления Моздокского района</w:t>
      </w:r>
      <w:r w:rsidR="00BC1DA7">
        <w:rPr>
          <w:rFonts w:ascii="Bookman Old Style" w:hAnsi="Bookman Old Style"/>
          <w:sz w:val="24"/>
          <w:szCs w:val="24"/>
        </w:rPr>
        <w:t>.</w:t>
      </w:r>
    </w:p>
    <w:p w:rsidR="00584B7D" w:rsidRDefault="00584B7D" w:rsidP="003E082F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5. Контроль за исполнением настоящего решения возложить на постоянную депутатскую комиссию по бюджету </w:t>
      </w:r>
      <w:r w:rsidR="007817B5">
        <w:rPr>
          <w:rFonts w:ascii="Bookman Old Style" w:hAnsi="Bookman Old Style"/>
          <w:sz w:val="24"/>
          <w:szCs w:val="24"/>
        </w:rPr>
        <w:t xml:space="preserve"> </w:t>
      </w:r>
      <w:r w:rsidR="0069277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(</w:t>
      </w:r>
      <w:r w:rsidR="007817B5">
        <w:rPr>
          <w:rFonts w:ascii="Bookman Old Style" w:hAnsi="Bookman Old Style"/>
          <w:sz w:val="24"/>
          <w:szCs w:val="24"/>
        </w:rPr>
        <w:t>И.Карежева</w:t>
      </w:r>
      <w:proofErr w:type="gramStart"/>
      <w:r w:rsidR="007817B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)</w:t>
      </w:r>
      <w:proofErr w:type="gramEnd"/>
      <w:r>
        <w:rPr>
          <w:rFonts w:ascii="Bookman Old Style" w:hAnsi="Bookman Old Style"/>
          <w:sz w:val="24"/>
          <w:szCs w:val="24"/>
        </w:rPr>
        <w:t>.</w:t>
      </w:r>
    </w:p>
    <w:p w:rsidR="00584B7D" w:rsidRDefault="00584B7D" w:rsidP="00584B7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E082F" w:rsidRDefault="003E082F" w:rsidP="00584B7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E082F" w:rsidRDefault="003E082F" w:rsidP="00584B7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E082F" w:rsidRDefault="003E082F" w:rsidP="00584B7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7817B5" w:rsidRDefault="003E082F" w:rsidP="00584B7D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3E082F">
        <w:rPr>
          <w:rFonts w:ascii="Bookman Old Style" w:hAnsi="Bookman Old Style"/>
          <w:b/>
          <w:sz w:val="24"/>
          <w:szCs w:val="24"/>
        </w:rPr>
        <w:t xml:space="preserve">Глава </w:t>
      </w:r>
      <w:proofErr w:type="gramStart"/>
      <w:r w:rsidR="007817B5">
        <w:rPr>
          <w:rFonts w:ascii="Bookman Old Style" w:hAnsi="Bookman Old Style"/>
          <w:b/>
          <w:sz w:val="24"/>
          <w:szCs w:val="24"/>
        </w:rPr>
        <w:t>Малгобекского</w:t>
      </w:r>
      <w:proofErr w:type="gramEnd"/>
    </w:p>
    <w:p w:rsidR="003E082F" w:rsidRPr="003E082F" w:rsidRDefault="007817B5" w:rsidP="00584B7D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сельского поселения</w:t>
      </w:r>
      <w:r w:rsidR="003E082F" w:rsidRPr="003E082F">
        <w:rPr>
          <w:rFonts w:ascii="Bookman Old Style" w:hAnsi="Bookman Old Style"/>
          <w:b/>
          <w:sz w:val="24"/>
          <w:szCs w:val="24"/>
        </w:rPr>
        <w:tab/>
      </w:r>
      <w:r w:rsidR="003E082F" w:rsidRPr="003E082F">
        <w:rPr>
          <w:rFonts w:ascii="Bookman Old Style" w:hAnsi="Bookman Old Style"/>
          <w:b/>
          <w:sz w:val="24"/>
          <w:szCs w:val="24"/>
        </w:rPr>
        <w:tab/>
      </w:r>
      <w:r w:rsidR="003E082F" w:rsidRPr="003E082F">
        <w:rPr>
          <w:rFonts w:ascii="Bookman Old Style" w:hAnsi="Bookman Old Style"/>
          <w:b/>
          <w:sz w:val="24"/>
          <w:szCs w:val="24"/>
        </w:rPr>
        <w:tab/>
      </w:r>
      <w:r w:rsidR="003E082F" w:rsidRPr="003E082F">
        <w:rPr>
          <w:rFonts w:ascii="Bookman Old Style" w:hAnsi="Bookman Old Style"/>
          <w:b/>
          <w:sz w:val="24"/>
          <w:szCs w:val="24"/>
        </w:rPr>
        <w:tab/>
      </w:r>
      <w:r w:rsidR="003E082F" w:rsidRPr="003E082F">
        <w:rPr>
          <w:rFonts w:ascii="Bookman Old Style" w:hAnsi="Bookman Old Style"/>
          <w:b/>
          <w:sz w:val="24"/>
          <w:szCs w:val="24"/>
        </w:rPr>
        <w:tab/>
      </w:r>
      <w:r w:rsidR="003E082F" w:rsidRPr="003E082F">
        <w:rPr>
          <w:rFonts w:ascii="Bookman Old Style" w:hAnsi="Bookman Old Style"/>
          <w:b/>
          <w:sz w:val="24"/>
          <w:szCs w:val="24"/>
        </w:rPr>
        <w:tab/>
      </w:r>
      <w:r w:rsidR="003E082F"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З.Барагунов</w:t>
      </w:r>
    </w:p>
    <w:p w:rsidR="0025681B" w:rsidRPr="00FB6CB6" w:rsidRDefault="0025681B" w:rsidP="00FB6CB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sectPr w:rsidR="0025681B" w:rsidRPr="00FB6CB6" w:rsidSect="0069277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6CB6"/>
    <w:rsid w:val="000066FB"/>
    <w:rsid w:val="00090785"/>
    <w:rsid w:val="0025681B"/>
    <w:rsid w:val="00284EC4"/>
    <w:rsid w:val="002C05F3"/>
    <w:rsid w:val="002D0986"/>
    <w:rsid w:val="003E082F"/>
    <w:rsid w:val="00402B5E"/>
    <w:rsid w:val="004C3317"/>
    <w:rsid w:val="005414E1"/>
    <w:rsid w:val="00564F0C"/>
    <w:rsid w:val="00584B7D"/>
    <w:rsid w:val="00593980"/>
    <w:rsid w:val="005E3104"/>
    <w:rsid w:val="00692777"/>
    <w:rsid w:val="00774483"/>
    <w:rsid w:val="007817B5"/>
    <w:rsid w:val="009D2258"/>
    <w:rsid w:val="009D2F41"/>
    <w:rsid w:val="00A92987"/>
    <w:rsid w:val="00B76F98"/>
    <w:rsid w:val="00BB1DAC"/>
    <w:rsid w:val="00BC1DA7"/>
    <w:rsid w:val="00C20495"/>
    <w:rsid w:val="00C41F08"/>
    <w:rsid w:val="00D93FC8"/>
    <w:rsid w:val="00FB6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www.PHILka.RU</cp:lastModifiedBy>
  <cp:revision>19</cp:revision>
  <cp:lastPrinted>2013-12-12T06:31:00Z</cp:lastPrinted>
  <dcterms:created xsi:type="dcterms:W3CDTF">2013-11-14T15:56:00Z</dcterms:created>
  <dcterms:modified xsi:type="dcterms:W3CDTF">2013-12-12T06:32:00Z</dcterms:modified>
</cp:coreProperties>
</file>