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16" w:rsidRDefault="00A43416" w:rsidP="00A43416">
      <w:pPr>
        <w:spacing w:after="0"/>
        <w:jc w:val="center"/>
        <w:outlineLvl w:val="0"/>
        <w:rPr>
          <w:rFonts w:ascii="Bookman Old Style" w:hAnsi="Bookman Old Style"/>
          <w:sz w:val="28"/>
          <w:szCs w:val="28"/>
        </w:rPr>
      </w:pPr>
      <w:r w:rsidRPr="00497A8B">
        <w:rPr>
          <w:rFonts w:ascii="Bookman Old Style" w:eastAsia="Calibri" w:hAnsi="Bookman Old Style" w:cs="Times New Roman"/>
          <w:sz w:val="28"/>
          <w:szCs w:val="28"/>
          <w:lang w:eastAsia="en-US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8pt;height:53.6pt" o:ole="" fillcolor="window">
            <v:imagedata r:id="rId6" o:title=""/>
          </v:shape>
          <o:OLEObject Type="Embed" ProgID="Imaging." ShapeID="_x0000_i1025" DrawAspect="Content" ObjectID="_1454917790" r:id="rId7"/>
        </w:object>
      </w:r>
    </w:p>
    <w:p w:rsidR="00A43416" w:rsidRDefault="00A43416" w:rsidP="00A43416">
      <w:pPr>
        <w:spacing w:after="0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ПОСТАНОВЛЕНИЕ</w:t>
      </w:r>
    </w:p>
    <w:p w:rsidR="00A43416" w:rsidRDefault="00A43416" w:rsidP="00A43416">
      <w:pPr>
        <w:spacing w:after="0"/>
        <w:jc w:val="center"/>
        <w:outlineLvl w:val="0"/>
        <w:rPr>
          <w:rFonts w:ascii="Bookman Old Style" w:hAnsi="Bookman Old Style"/>
          <w:b/>
          <w:kern w:val="2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ГЛАВЫ АДМИНИСТРАЦИИ</w:t>
      </w:r>
    </w:p>
    <w:p w:rsidR="00A43416" w:rsidRDefault="00A43416" w:rsidP="00A43416">
      <w:pPr>
        <w:pStyle w:val="2"/>
        <w:spacing w:before="30" w:after="30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МЕСТНОГО САМОУПРАВЛЕНИЯ МАЛГОБЕКСКОГО</w:t>
      </w:r>
    </w:p>
    <w:p w:rsidR="00A43416" w:rsidRDefault="00A43416" w:rsidP="00A43416">
      <w:pPr>
        <w:pStyle w:val="2"/>
        <w:spacing w:before="30" w:after="30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СЕЛЬСКОГО ПОСЕЛЕНИЯ МОЗДОКСКОГО РАЙОНА</w:t>
      </w:r>
    </w:p>
    <w:p w:rsidR="00A43416" w:rsidRDefault="00A43416" w:rsidP="00A43416">
      <w:pPr>
        <w:pStyle w:val="--"/>
        <w:spacing w:before="30" w:after="30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РЕСПУБЛИКИ СЕВЕРНАЯ ОСЕТИЯ-АЛАНИЯ</w:t>
      </w:r>
    </w:p>
    <w:p w:rsidR="00A43416" w:rsidRDefault="00A43416" w:rsidP="00A43416">
      <w:pPr>
        <w:pStyle w:val="--"/>
        <w:tabs>
          <w:tab w:val="left" w:pos="240"/>
          <w:tab w:val="left" w:pos="7035"/>
        </w:tabs>
        <w:spacing w:before="30" w:after="30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</w:rPr>
        <w:t>№</w:t>
      </w:r>
      <w:r w:rsidR="00E76D69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ab/>
      </w:r>
      <w:r w:rsidR="00E76D69">
        <w:rPr>
          <w:rFonts w:ascii="Bookman Old Style" w:hAnsi="Bookman Old Style"/>
          <w:b/>
        </w:rPr>
        <w:t>25</w:t>
      </w:r>
      <w:r>
        <w:rPr>
          <w:rFonts w:ascii="Bookman Old Style" w:hAnsi="Bookman Old Style"/>
          <w:b/>
        </w:rPr>
        <w:t>.</w:t>
      </w:r>
      <w:r w:rsidR="00E76D69">
        <w:rPr>
          <w:rFonts w:ascii="Bookman Old Style" w:hAnsi="Bookman Old Style"/>
          <w:b/>
        </w:rPr>
        <w:t>01</w:t>
      </w:r>
      <w:r>
        <w:rPr>
          <w:rFonts w:ascii="Bookman Old Style" w:hAnsi="Bookman Old Style"/>
          <w:b/>
        </w:rPr>
        <w:t>.201</w:t>
      </w:r>
      <w:r w:rsidR="00E76D69"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>г</w:t>
      </w:r>
    </w:p>
    <w:p w:rsidR="00DA50A6" w:rsidRDefault="00A43416" w:rsidP="00A43416">
      <w:pPr>
        <w:pStyle w:val="--"/>
        <w:tabs>
          <w:tab w:val="left" w:pos="240"/>
          <w:tab w:val="left" w:pos="7035"/>
        </w:tabs>
        <w:spacing w:before="30" w:after="30"/>
        <w:outlineLvl w:val="0"/>
        <w:rPr>
          <w:rFonts w:ascii="Bookman Old Style" w:hAnsi="Bookman Old Style"/>
        </w:rPr>
      </w:pPr>
      <w:r w:rsidRPr="00A43416">
        <w:rPr>
          <w:rFonts w:ascii="Bookman Old Style" w:hAnsi="Bookman Old Style"/>
        </w:rPr>
        <w:t xml:space="preserve">О внесении изменений в </w:t>
      </w:r>
      <w:r>
        <w:rPr>
          <w:rFonts w:ascii="Bookman Old Style" w:hAnsi="Bookman Old Style"/>
        </w:rPr>
        <w:t xml:space="preserve">Постановление </w:t>
      </w:r>
    </w:p>
    <w:p w:rsidR="00DA50A6" w:rsidRDefault="00A43416" w:rsidP="00A43416">
      <w:pPr>
        <w:pStyle w:val="--"/>
        <w:tabs>
          <w:tab w:val="left" w:pos="240"/>
          <w:tab w:val="left" w:pos="7035"/>
        </w:tabs>
        <w:spacing w:before="30" w:after="3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Главы Администрации местного самоуправления </w:t>
      </w:r>
    </w:p>
    <w:p w:rsidR="00DA50A6" w:rsidRDefault="00A43416" w:rsidP="00A43416">
      <w:pPr>
        <w:pStyle w:val="--"/>
        <w:tabs>
          <w:tab w:val="left" w:pos="240"/>
          <w:tab w:val="left" w:pos="7035"/>
        </w:tabs>
        <w:spacing w:before="30" w:after="3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Малгобекского сельского поселения Моздокского района </w:t>
      </w:r>
    </w:p>
    <w:p w:rsidR="00DA50A6" w:rsidRDefault="00A43416" w:rsidP="00A43416">
      <w:pPr>
        <w:pStyle w:val="--"/>
        <w:tabs>
          <w:tab w:val="left" w:pos="240"/>
          <w:tab w:val="left" w:pos="7035"/>
        </w:tabs>
        <w:spacing w:before="30" w:after="3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Республики Северная Осетия-Алания от 25.11.2011г.</w:t>
      </w:r>
      <w:r w:rsidR="0011160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№5 </w:t>
      </w:r>
    </w:p>
    <w:p w:rsidR="00DA50A6" w:rsidRDefault="00A43416" w:rsidP="00A43416">
      <w:pPr>
        <w:pStyle w:val="--"/>
        <w:tabs>
          <w:tab w:val="left" w:pos="240"/>
          <w:tab w:val="left" w:pos="7035"/>
        </w:tabs>
        <w:spacing w:before="30" w:after="3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«О введении </w:t>
      </w:r>
      <w:r w:rsidR="007C3120">
        <w:rPr>
          <w:rFonts w:ascii="Bookman Old Style" w:hAnsi="Bookman Old Style"/>
        </w:rPr>
        <w:t>о</w:t>
      </w:r>
      <w:r>
        <w:rPr>
          <w:rFonts w:ascii="Bookman Old Style" w:hAnsi="Bookman Old Style"/>
        </w:rPr>
        <w:t>траслевой системы оплаты труда</w:t>
      </w:r>
      <w:r w:rsidR="007C3120">
        <w:rPr>
          <w:rFonts w:ascii="Bookman Old Style" w:hAnsi="Bookman Old Style"/>
        </w:rPr>
        <w:t xml:space="preserve"> работников </w:t>
      </w:r>
    </w:p>
    <w:p w:rsidR="00DA50A6" w:rsidRDefault="007C3120" w:rsidP="00A43416">
      <w:pPr>
        <w:pStyle w:val="--"/>
        <w:tabs>
          <w:tab w:val="left" w:pos="240"/>
          <w:tab w:val="left" w:pos="7035"/>
        </w:tabs>
        <w:spacing w:before="30" w:after="3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культуры Администрации местного самоуправления </w:t>
      </w:r>
    </w:p>
    <w:p w:rsidR="00DA50A6" w:rsidRDefault="007C3120" w:rsidP="00A43416">
      <w:pPr>
        <w:pStyle w:val="--"/>
        <w:tabs>
          <w:tab w:val="left" w:pos="240"/>
          <w:tab w:val="left" w:pos="7035"/>
        </w:tabs>
        <w:spacing w:before="30" w:after="3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Малгобекского сельского поселения Моздокского района </w:t>
      </w:r>
    </w:p>
    <w:p w:rsidR="00A43416" w:rsidRDefault="007C3120" w:rsidP="00A43416">
      <w:pPr>
        <w:pStyle w:val="--"/>
        <w:tabs>
          <w:tab w:val="left" w:pos="240"/>
          <w:tab w:val="left" w:pos="7035"/>
        </w:tabs>
        <w:spacing w:before="30" w:after="3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Ре</w:t>
      </w:r>
      <w:r w:rsidR="00111606">
        <w:rPr>
          <w:rFonts w:ascii="Bookman Old Style" w:hAnsi="Bookman Old Style"/>
        </w:rPr>
        <w:t>спублики Северная Осетия-Алания»</w:t>
      </w:r>
    </w:p>
    <w:p w:rsidR="00063EF9" w:rsidRDefault="007C3120" w:rsidP="00A43416">
      <w:pPr>
        <w:pStyle w:val="--"/>
        <w:tabs>
          <w:tab w:val="left" w:pos="240"/>
          <w:tab w:val="left" w:pos="7035"/>
        </w:tabs>
        <w:spacing w:before="30" w:after="3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7C3120" w:rsidRDefault="00DA50A6" w:rsidP="00DA50A6">
      <w:pPr>
        <w:pStyle w:val="--"/>
        <w:tabs>
          <w:tab w:val="left" w:pos="240"/>
          <w:tab w:val="left" w:pos="7035"/>
        </w:tabs>
        <w:spacing w:before="30" w:after="3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      </w:t>
      </w:r>
      <w:r w:rsidR="007C3120">
        <w:rPr>
          <w:rFonts w:ascii="Bookman Old Style" w:hAnsi="Bookman Old Style"/>
        </w:rPr>
        <w:t>На основании Постановления Главы Администрации Малгобекского сельского поселения Моздокского района Республики Северная Осетия –Алания от 22.06.2012</w:t>
      </w:r>
      <w:r w:rsidR="00111606">
        <w:rPr>
          <w:rFonts w:ascii="Bookman Old Style" w:hAnsi="Bookman Old Style"/>
        </w:rPr>
        <w:t xml:space="preserve"> </w:t>
      </w:r>
      <w:r w:rsidR="007C3120">
        <w:rPr>
          <w:rFonts w:ascii="Bookman Old Style" w:hAnsi="Bookman Old Style"/>
        </w:rPr>
        <w:t>года №8 «О создании муниципального казенного культурно</w:t>
      </w:r>
      <w:r w:rsidR="00063EF9">
        <w:rPr>
          <w:rFonts w:ascii="Bookman Old Style" w:hAnsi="Bookman Old Style"/>
        </w:rPr>
        <w:t xml:space="preserve"> </w:t>
      </w:r>
      <w:r w:rsidR="007C3120">
        <w:rPr>
          <w:rFonts w:ascii="Bookman Old Style" w:hAnsi="Bookman Old Style"/>
        </w:rPr>
        <w:t>-</w:t>
      </w:r>
      <w:r w:rsidR="00063EF9">
        <w:rPr>
          <w:rFonts w:ascii="Bookman Old Style" w:hAnsi="Bookman Old Style"/>
        </w:rPr>
        <w:t xml:space="preserve"> </w:t>
      </w:r>
      <w:r w:rsidR="007C3120">
        <w:rPr>
          <w:rFonts w:ascii="Bookman Old Style" w:hAnsi="Bookman Old Style"/>
        </w:rPr>
        <w:t>досугового учреждения «Малгобекский сельский Дом культуры» Малгобекского сельского поселения Моздокского района Республики Северная Осетия-Алания»</w:t>
      </w:r>
      <w:r w:rsidR="00B70212">
        <w:rPr>
          <w:rFonts w:ascii="Bookman Old Style" w:hAnsi="Bookman Old Style"/>
        </w:rPr>
        <w:t xml:space="preserve"> и Устава муниципального казенного культурно - досугового учреждения «Малгобекский сельский Дом культуры» Малгобекского сельского поселения Моздокского района Республики Северная Осетия-Алания», утвержденного постановлением Главы Администрации местного самоуправления Малгобекского сельского поселения от 22.06.2012 года №9,</w:t>
      </w:r>
    </w:p>
    <w:p w:rsidR="00B70212" w:rsidRDefault="00B70212" w:rsidP="007C3120">
      <w:pPr>
        <w:pStyle w:val="--"/>
        <w:tabs>
          <w:tab w:val="left" w:pos="240"/>
          <w:tab w:val="left" w:pos="7035"/>
        </w:tabs>
        <w:spacing w:before="30" w:after="30"/>
        <w:jc w:val="center"/>
        <w:outlineLvl w:val="0"/>
        <w:rPr>
          <w:rFonts w:ascii="Bookman Old Style" w:hAnsi="Bookman Old Style"/>
        </w:rPr>
      </w:pPr>
    </w:p>
    <w:p w:rsidR="007C3120" w:rsidRDefault="007C3120" w:rsidP="007C3120">
      <w:pPr>
        <w:pStyle w:val="--"/>
        <w:tabs>
          <w:tab w:val="left" w:pos="240"/>
          <w:tab w:val="left" w:pos="7035"/>
        </w:tabs>
        <w:spacing w:before="30" w:after="3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ПОСТАНОВЛЯЮ:</w:t>
      </w:r>
    </w:p>
    <w:p w:rsidR="006E04F0" w:rsidRDefault="00B70212" w:rsidP="006E04F0">
      <w:pPr>
        <w:pStyle w:val="--"/>
        <w:tabs>
          <w:tab w:val="left" w:pos="240"/>
          <w:tab w:val="left" w:pos="7035"/>
        </w:tabs>
        <w:spacing w:before="30" w:after="3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7C3120">
        <w:rPr>
          <w:rFonts w:ascii="Bookman Old Style" w:hAnsi="Bookman Old Style"/>
        </w:rPr>
        <w:t>1.</w:t>
      </w:r>
      <w:r w:rsidR="006E04F0">
        <w:rPr>
          <w:rFonts w:ascii="Bookman Old Style" w:hAnsi="Bookman Old Style"/>
        </w:rPr>
        <w:t>Внести следующие изменения в Постановление Главы Администрации местного самоуправления Малгобекского сельского поселения Моздокского района Республики Северная Осетия-Алания от 25.11.2011г. №5 «О введении отраслевой системы оплаты труда работников культуры Администрации местного самоуправления Малгобекского сельского поселения Моздокского района Республики Северная Осетия-Алания»:</w:t>
      </w:r>
    </w:p>
    <w:p w:rsidR="007C3120" w:rsidRDefault="006E04F0" w:rsidP="006E04F0">
      <w:pPr>
        <w:pStyle w:val="--"/>
        <w:tabs>
          <w:tab w:val="left" w:pos="240"/>
          <w:tab w:val="left" w:pos="7035"/>
        </w:tabs>
        <w:spacing w:before="30" w:after="3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Слова </w:t>
      </w:r>
      <w:r w:rsidR="001B7BD5">
        <w:rPr>
          <w:rFonts w:ascii="Bookman Old Style" w:hAnsi="Bookman Old Style"/>
        </w:rPr>
        <w:t xml:space="preserve">по тексту </w:t>
      </w:r>
      <w:r>
        <w:rPr>
          <w:rFonts w:ascii="Bookman Old Style" w:hAnsi="Bookman Old Style"/>
        </w:rPr>
        <w:t>«Дома культуры» заменить на слова «МККДУ «Малгобекский сельский Дом культуры».</w:t>
      </w:r>
    </w:p>
    <w:p w:rsidR="00B70212" w:rsidRDefault="00B70212" w:rsidP="00B70212">
      <w:pPr>
        <w:pStyle w:val="--"/>
        <w:tabs>
          <w:tab w:val="left" w:pos="240"/>
          <w:tab w:val="left" w:pos="7035"/>
        </w:tabs>
        <w:spacing w:before="30" w:after="3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2. Контроль за исполнением настоящего постановления возложить на директора муниципального казенного культурно - досугового учреждения «Малгобекский сельский Дом культуры» Малгобекского сельского поселения Моздокского района Республики Северная Осетия-Алания. </w:t>
      </w:r>
    </w:p>
    <w:p w:rsidR="00B70212" w:rsidRDefault="00DA50A6" w:rsidP="00427D53">
      <w:pPr>
        <w:tabs>
          <w:tab w:val="left" w:pos="4220"/>
        </w:tabs>
        <w:spacing w:after="0"/>
        <w:rPr>
          <w:rFonts w:ascii="Bookman Old Style" w:hAnsi="Bookman Old Style"/>
          <w:sz w:val="20"/>
          <w:szCs w:val="20"/>
        </w:rPr>
      </w:pPr>
      <w:r w:rsidRPr="006D64EF">
        <w:rPr>
          <w:rFonts w:ascii="Bookman Old Style" w:hAnsi="Bookman Old Style"/>
          <w:sz w:val="20"/>
          <w:szCs w:val="20"/>
        </w:rPr>
        <w:t xml:space="preserve">                                                 </w:t>
      </w:r>
      <w:r w:rsidR="00427D53">
        <w:rPr>
          <w:rFonts w:ascii="Bookman Old Style" w:hAnsi="Bookman Old Style"/>
          <w:sz w:val="20"/>
          <w:szCs w:val="20"/>
        </w:rPr>
        <w:tab/>
      </w:r>
    </w:p>
    <w:p w:rsidR="00B70212" w:rsidRDefault="00B70212" w:rsidP="00DA50A6">
      <w:pPr>
        <w:spacing w:after="0"/>
        <w:rPr>
          <w:rFonts w:ascii="Bookman Old Style" w:hAnsi="Bookman Old Style"/>
          <w:sz w:val="20"/>
          <w:szCs w:val="20"/>
        </w:rPr>
      </w:pPr>
    </w:p>
    <w:p w:rsidR="00B70212" w:rsidRDefault="00B70212" w:rsidP="00DA50A6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Глава Администрации                                                                          З.Ш.Барагунов</w:t>
      </w:r>
    </w:p>
    <w:p w:rsidR="00B70212" w:rsidRDefault="00B70212" w:rsidP="00DA50A6">
      <w:pPr>
        <w:spacing w:after="0"/>
        <w:rPr>
          <w:rFonts w:ascii="Bookman Old Style" w:hAnsi="Bookman Old Style"/>
          <w:sz w:val="20"/>
          <w:szCs w:val="20"/>
        </w:rPr>
      </w:pPr>
    </w:p>
    <w:p w:rsidR="00B70212" w:rsidRDefault="00B70212" w:rsidP="00DA50A6">
      <w:pPr>
        <w:spacing w:after="0"/>
        <w:rPr>
          <w:rFonts w:ascii="Bookman Old Style" w:hAnsi="Bookman Old Style"/>
          <w:sz w:val="20"/>
          <w:szCs w:val="20"/>
        </w:rPr>
      </w:pPr>
    </w:p>
    <w:p w:rsidR="00B70212" w:rsidRDefault="00B70212" w:rsidP="00DA50A6">
      <w:pPr>
        <w:spacing w:after="0"/>
        <w:rPr>
          <w:rFonts w:ascii="Bookman Old Style" w:hAnsi="Bookman Old Style"/>
          <w:sz w:val="20"/>
          <w:szCs w:val="20"/>
        </w:rPr>
      </w:pPr>
    </w:p>
    <w:p w:rsidR="00B70212" w:rsidRDefault="00B70212" w:rsidP="00DA50A6">
      <w:pPr>
        <w:spacing w:after="0"/>
        <w:rPr>
          <w:rFonts w:ascii="Bookman Old Style" w:hAnsi="Bookman Old Style"/>
          <w:sz w:val="20"/>
          <w:szCs w:val="20"/>
        </w:rPr>
      </w:pPr>
    </w:p>
    <w:p w:rsidR="00B70212" w:rsidRDefault="00B70212" w:rsidP="00DA50A6">
      <w:pPr>
        <w:spacing w:after="0"/>
        <w:rPr>
          <w:rFonts w:ascii="Bookman Old Style" w:hAnsi="Bookman Old Style"/>
          <w:sz w:val="20"/>
          <w:szCs w:val="20"/>
        </w:rPr>
      </w:pPr>
    </w:p>
    <w:p w:rsidR="00B70212" w:rsidRDefault="00B70212" w:rsidP="00DA50A6">
      <w:pPr>
        <w:spacing w:after="0"/>
        <w:rPr>
          <w:rFonts w:ascii="Bookman Old Style" w:hAnsi="Bookman Old Style"/>
          <w:sz w:val="20"/>
          <w:szCs w:val="20"/>
        </w:rPr>
      </w:pPr>
    </w:p>
    <w:p w:rsidR="00B70212" w:rsidRDefault="00B70212" w:rsidP="00DA50A6">
      <w:pPr>
        <w:spacing w:after="0"/>
        <w:rPr>
          <w:rFonts w:ascii="Bookman Old Style" w:hAnsi="Bookman Old Style"/>
          <w:sz w:val="20"/>
          <w:szCs w:val="20"/>
        </w:rPr>
      </w:pPr>
    </w:p>
    <w:p w:rsidR="00B70212" w:rsidRDefault="00B70212" w:rsidP="00B70212">
      <w:pPr>
        <w:spacing w:after="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Приложение </w:t>
      </w:r>
    </w:p>
    <w:p w:rsidR="00B70212" w:rsidRDefault="00B70212" w:rsidP="00B70212">
      <w:pPr>
        <w:spacing w:after="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к постановлению Главы Администрации</w:t>
      </w:r>
    </w:p>
    <w:p w:rsidR="00B70212" w:rsidRDefault="00B70212" w:rsidP="00B70212">
      <w:pPr>
        <w:spacing w:after="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местного самоуправления</w:t>
      </w:r>
    </w:p>
    <w:p w:rsidR="00B70212" w:rsidRDefault="00B70212" w:rsidP="00B70212">
      <w:pPr>
        <w:spacing w:after="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Малгобекского сельского поселения</w:t>
      </w:r>
    </w:p>
    <w:p w:rsidR="00B70212" w:rsidRDefault="00B70212" w:rsidP="00B70212">
      <w:pPr>
        <w:spacing w:after="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№ </w:t>
      </w:r>
      <w:r w:rsidR="00E76D69">
        <w:rPr>
          <w:rFonts w:ascii="Bookman Old Style" w:hAnsi="Bookman Old Style"/>
          <w:sz w:val="20"/>
          <w:szCs w:val="20"/>
        </w:rPr>
        <w:t>2</w:t>
      </w:r>
      <w:r>
        <w:rPr>
          <w:rFonts w:ascii="Bookman Old Style" w:hAnsi="Bookman Old Style"/>
          <w:sz w:val="20"/>
          <w:szCs w:val="20"/>
        </w:rPr>
        <w:t xml:space="preserve">   от </w:t>
      </w:r>
      <w:r w:rsidR="00E76D69">
        <w:rPr>
          <w:rFonts w:ascii="Bookman Old Style" w:hAnsi="Bookman Old Style"/>
          <w:sz w:val="20"/>
          <w:szCs w:val="20"/>
        </w:rPr>
        <w:t>25 января 2013 года</w:t>
      </w:r>
    </w:p>
    <w:p w:rsidR="00B70212" w:rsidRDefault="00B70212" w:rsidP="00DA50A6">
      <w:pPr>
        <w:spacing w:after="0"/>
        <w:rPr>
          <w:rFonts w:ascii="Bookman Old Style" w:hAnsi="Bookman Old Style"/>
          <w:sz w:val="20"/>
          <w:szCs w:val="20"/>
        </w:rPr>
      </w:pPr>
    </w:p>
    <w:p w:rsidR="00B70212" w:rsidRDefault="00B70212" w:rsidP="00DA50A6">
      <w:pPr>
        <w:spacing w:after="0"/>
        <w:rPr>
          <w:rFonts w:ascii="Bookman Old Style" w:hAnsi="Bookman Old Style"/>
          <w:sz w:val="20"/>
          <w:szCs w:val="20"/>
        </w:rPr>
      </w:pPr>
    </w:p>
    <w:p w:rsidR="00B70212" w:rsidRDefault="00B70212" w:rsidP="00DA50A6">
      <w:pPr>
        <w:spacing w:after="0"/>
        <w:rPr>
          <w:rFonts w:ascii="Bookman Old Style" w:hAnsi="Bookman Old Style"/>
          <w:sz w:val="20"/>
          <w:szCs w:val="20"/>
        </w:rPr>
      </w:pPr>
    </w:p>
    <w:p w:rsidR="00B70212" w:rsidRDefault="00B70212" w:rsidP="00DA50A6">
      <w:pPr>
        <w:spacing w:after="0"/>
        <w:rPr>
          <w:rFonts w:ascii="Bookman Old Style" w:hAnsi="Bookman Old Style"/>
          <w:sz w:val="20"/>
          <w:szCs w:val="20"/>
        </w:rPr>
      </w:pPr>
    </w:p>
    <w:p w:rsidR="00DA50A6" w:rsidRPr="00591EC0" w:rsidRDefault="00DA50A6" w:rsidP="00B70212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6D64EF">
        <w:rPr>
          <w:rFonts w:ascii="Bookman Old Style" w:hAnsi="Bookman Old Style"/>
          <w:b/>
          <w:sz w:val="28"/>
          <w:szCs w:val="28"/>
        </w:rPr>
        <w:t>Положение</w:t>
      </w:r>
    </w:p>
    <w:p w:rsidR="00DA50A6" w:rsidRPr="006D64EF" w:rsidRDefault="00DA50A6" w:rsidP="00DA50A6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о</w:t>
      </w:r>
      <w:r w:rsidRPr="006D64EF">
        <w:rPr>
          <w:rFonts w:ascii="Bookman Old Style" w:hAnsi="Bookman Old Style"/>
          <w:b/>
          <w:sz w:val="28"/>
          <w:szCs w:val="28"/>
        </w:rPr>
        <w:t xml:space="preserve"> введении отраслевой системы оплаты труда работников </w:t>
      </w:r>
      <w:r>
        <w:rPr>
          <w:rFonts w:ascii="Bookman Old Style" w:hAnsi="Bookman Old Style"/>
          <w:b/>
          <w:sz w:val="28"/>
          <w:szCs w:val="28"/>
        </w:rPr>
        <w:t>МККДУ</w:t>
      </w:r>
      <w:r w:rsidR="00B70212">
        <w:rPr>
          <w:rFonts w:ascii="Bookman Old Style" w:hAnsi="Bookman Old Style"/>
          <w:b/>
          <w:sz w:val="28"/>
          <w:szCs w:val="28"/>
        </w:rPr>
        <w:t xml:space="preserve"> «</w:t>
      </w:r>
      <w:r>
        <w:rPr>
          <w:rFonts w:ascii="Bookman Old Style" w:hAnsi="Bookman Old Style"/>
          <w:b/>
          <w:sz w:val="28"/>
          <w:szCs w:val="28"/>
        </w:rPr>
        <w:t xml:space="preserve">Малгобекский сельский </w:t>
      </w:r>
      <w:r w:rsidRPr="006D64EF">
        <w:rPr>
          <w:rFonts w:ascii="Bookman Old Style" w:hAnsi="Bookman Old Style"/>
          <w:b/>
          <w:sz w:val="28"/>
          <w:szCs w:val="28"/>
        </w:rPr>
        <w:t>Дом культуры</w:t>
      </w:r>
      <w:r>
        <w:rPr>
          <w:rFonts w:ascii="Bookman Old Style" w:hAnsi="Bookman Old Style"/>
          <w:b/>
          <w:sz w:val="28"/>
          <w:szCs w:val="28"/>
        </w:rPr>
        <w:t>»</w:t>
      </w:r>
      <w:r w:rsidRPr="006D64EF">
        <w:rPr>
          <w:rFonts w:ascii="Bookman Old Style" w:hAnsi="Bookman Old Style"/>
          <w:b/>
          <w:sz w:val="28"/>
          <w:szCs w:val="28"/>
        </w:rPr>
        <w:t xml:space="preserve"> Администрации местного самоуправления </w:t>
      </w:r>
      <w:r>
        <w:rPr>
          <w:rFonts w:ascii="Bookman Old Style" w:hAnsi="Bookman Old Style"/>
          <w:b/>
          <w:sz w:val="28"/>
          <w:szCs w:val="28"/>
        </w:rPr>
        <w:t>Малгобекского</w:t>
      </w:r>
      <w:r w:rsidRPr="006D64EF">
        <w:rPr>
          <w:rFonts w:ascii="Bookman Old Style" w:hAnsi="Bookman Old Style"/>
          <w:b/>
          <w:sz w:val="28"/>
          <w:szCs w:val="28"/>
        </w:rPr>
        <w:t xml:space="preserve"> сельского поселения Моздокского района Республики Северная Осетия-Алания</w:t>
      </w:r>
    </w:p>
    <w:p w:rsidR="00DA50A6" w:rsidRPr="006D64EF" w:rsidRDefault="00DA50A6" w:rsidP="00DA50A6">
      <w:pPr>
        <w:pStyle w:val="ConsPlusNormal"/>
        <w:widowControl/>
        <w:ind w:firstLine="0"/>
        <w:jc w:val="both"/>
        <w:outlineLvl w:val="1"/>
        <w:rPr>
          <w:rFonts w:ascii="Bookman Old Style" w:hAnsi="Bookman Old Style" w:cs="Times New Roman"/>
          <w:sz w:val="28"/>
          <w:szCs w:val="28"/>
        </w:rPr>
      </w:pPr>
    </w:p>
    <w:p w:rsidR="00DA50A6" w:rsidRPr="006D64EF" w:rsidRDefault="00DA50A6" w:rsidP="00DA50A6">
      <w:pPr>
        <w:pStyle w:val="ConsPlusNormal"/>
        <w:widowControl/>
        <w:ind w:firstLine="0"/>
        <w:jc w:val="center"/>
        <w:outlineLvl w:val="1"/>
        <w:rPr>
          <w:rFonts w:ascii="Bookman Old Style" w:hAnsi="Bookman Old Style" w:cs="Times New Roman"/>
          <w:b/>
          <w:sz w:val="24"/>
          <w:szCs w:val="24"/>
        </w:rPr>
      </w:pPr>
      <w:r w:rsidRPr="006D64EF">
        <w:rPr>
          <w:rFonts w:ascii="Bookman Old Style" w:hAnsi="Bookman Old Style" w:cs="Times New Roman"/>
          <w:b/>
          <w:sz w:val="28"/>
          <w:szCs w:val="28"/>
        </w:rPr>
        <w:t xml:space="preserve">1. </w:t>
      </w:r>
      <w:r w:rsidRPr="006D64EF">
        <w:rPr>
          <w:rFonts w:ascii="Bookman Old Style" w:hAnsi="Bookman Old Style" w:cs="Times New Roman"/>
          <w:b/>
          <w:sz w:val="24"/>
          <w:szCs w:val="24"/>
        </w:rPr>
        <w:t>Общие положения</w:t>
      </w:r>
    </w:p>
    <w:p w:rsidR="00DA50A6" w:rsidRPr="006D64EF" w:rsidRDefault="00DA50A6" w:rsidP="00DA50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50A6" w:rsidRPr="006D64EF" w:rsidRDefault="00DA50A6" w:rsidP="00DA50A6">
      <w:pPr>
        <w:spacing w:after="0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 xml:space="preserve">1.1. Настоящее Положение об оплате труда работников </w:t>
      </w:r>
      <w:r>
        <w:rPr>
          <w:rFonts w:ascii="Bookman Old Style" w:hAnsi="Bookman Old Style"/>
          <w:sz w:val="24"/>
          <w:szCs w:val="24"/>
        </w:rPr>
        <w:t xml:space="preserve">МККДУ «Малгобекский сельский </w:t>
      </w:r>
      <w:r w:rsidRPr="006D64EF">
        <w:rPr>
          <w:rFonts w:ascii="Bookman Old Style" w:hAnsi="Bookman Old Style"/>
          <w:sz w:val="24"/>
          <w:szCs w:val="24"/>
        </w:rPr>
        <w:t>Дом культуры</w:t>
      </w:r>
      <w:r>
        <w:rPr>
          <w:rFonts w:ascii="Bookman Old Style" w:hAnsi="Bookman Old Style"/>
          <w:sz w:val="24"/>
          <w:szCs w:val="24"/>
        </w:rPr>
        <w:t>»</w:t>
      </w:r>
      <w:r w:rsidRPr="006D64EF">
        <w:rPr>
          <w:rFonts w:ascii="Bookman Old Style" w:hAnsi="Bookman Old Style"/>
          <w:sz w:val="24"/>
          <w:szCs w:val="24"/>
        </w:rPr>
        <w:t xml:space="preserve"> Администрации местного самоуправления </w:t>
      </w:r>
      <w:r>
        <w:rPr>
          <w:rFonts w:ascii="Bookman Old Style" w:hAnsi="Bookman Old Style"/>
          <w:sz w:val="24"/>
          <w:szCs w:val="24"/>
        </w:rPr>
        <w:t>Малгобекского</w:t>
      </w:r>
      <w:r w:rsidRPr="006D64EF">
        <w:rPr>
          <w:rFonts w:ascii="Bookman Old Style" w:hAnsi="Bookman Old Style"/>
          <w:sz w:val="24"/>
          <w:szCs w:val="24"/>
        </w:rPr>
        <w:t xml:space="preserve"> сельского поселения Моздокского района Республики Северная Осетия-Алания (далее – Положение) разработано в соответствии с Трудовым кодексом Российской Федерации и определяет порядок и условия оплаты труда работников </w:t>
      </w:r>
      <w:r>
        <w:rPr>
          <w:rFonts w:ascii="Bookman Old Style" w:hAnsi="Bookman Old Style"/>
          <w:sz w:val="24"/>
          <w:szCs w:val="24"/>
        </w:rPr>
        <w:t xml:space="preserve">МККДУ «Малгобекский сельский </w:t>
      </w:r>
      <w:r w:rsidRPr="006D64EF">
        <w:rPr>
          <w:rFonts w:ascii="Bookman Old Style" w:hAnsi="Bookman Old Style"/>
          <w:sz w:val="24"/>
          <w:szCs w:val="24"/>
        </w:rPr>
        <w:t>Дом культуры</w:t>
      </w:r>
      <w:r>
        <w:rPr>
          <w:rFonts w:ascii="Bookman Old Style" w:hAnsi="Bookman Old Style"/>
          <w:sz w:val="24"/>
          <w:szCs w:val="24"/>
        </w:rPr>
        <w:t>»</w:t>
      </w:r>
      <w:r w:rsidRPr="006D64EF">
        <w:rPr>
          <w:rFonts w:ascii="Bookman Old Style" w:hAnsi="Bookman Old Style"/>
          <w:sz w:val="24"/>
          <w:szCs w:val="24"/>
        </w:rPr>
        <w:t xml:space="preserve"> Администрации местного самоуправления </w:t>
      </w:r>
      <w:r>
        <w:rPr>
          <w:rFonts w:ascii="Bookman Old Style" w:hAnsi="Bookman Old Style"/>
          <w:sz w:val="24"/>
          <w:szCs w:val="24"/>
        </w:rPr>
        <w:t>Малгобекского</w:t>
      </w:r>
      <w:r w:rsidRPr="006D64EF">
        <w:rPr>
          <w:rFonts w:ascii="Bookman Old Style" w:hAnsi="Bookman Old Style"/>
          <w:sz w:val="24"/>
          <w:szCs w:val="24"/>
        </w:rPr>
        <w:t xml:space="preserve"> сельского поселения Моздокского района  Республики Северная Осетия-Алания (далее – работники учреждения).  </w:t>
      </w:r>
    </w:p>
    <w:p w:rsidR="00DA50A6" w:rsidRDefault="00DA50A6" w:rsidP="00DA50A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6D64EF">
        <w:rPr>
          <w:rFonts w:ascii="Bookman Old Style" w:hAnsi="Bookman Old Style"/>
          <w:sz w:val="24"/>
          <w:szCs w:val="24"/>
        </w:rPr>
        <w:t>1.2. Система оплаты труда работников учреждения, которые включают в себя размеры окладов (должностных окладов), ставок заработной платы, выплат компенсационного и стимулирующего характера, устанавливаются коллективным договором, соглашениями, локальными нормативными актами в соответствии с трудовым законодательством, иными правовыми актами Российской Федерации и Республики Северная Осетия-Алания, а также настоящим Положением с учетом:</w:t>
      </w:r>
    </w:p>
    <w:p w:rsidR="00DA50A6" w:rsidRPr="006D64EF" w:rsidRDefault="00DA50A6" w:rsidP="00DA50A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6D64EF">
        <w:rPr>
          <w:rFonts w:ascii="Bookman Old Style" w:hAnsi="Bookman Old Style"/>
          <w:sz w:val="24"/>
          <w:szCs w:val="24"/>
        </w:rPr>
        <w:t>единого тарифно-квалификационного справочника работ и профессий рабочих;</w:t>
      </w:r>
    </w:p>
    <w:p w:rsidR="00DA50A6" w:rsidRPr="006D64EF" w:rsidRDefault="00DA50A6" w:rsidP="00DA50A6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>единого квалификационного справочника должностей руководителей, специалистов и служащих;</w:t>
      </w:r>
    </w:p>
    <w:p w:rsidR="00DA50A6" w:rsidRPr="006D64EF" w:rsidRDefault="00DA50A6" w:rsidP="00DA50A6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>государственных гарантий по оплате труда;</w:t>
      </w:r>
    </w:p>
    <w:p w:rsidR="00DA50A6" w:rsidRPr="006D64EF" w:rsidRDefault="00DA50A6" w:rsidP="00DA50A6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lastRenderedPageBreak/>
        <w:t>перечня видов выплат компенсационного характера, утвержденного Министерством здравоохранения и социального развития Российской Федерации;</w:t>
      </w:r>
    </w:p>
    <w:p w:rsidR="00DA50A6" w:rsidRPr="006D64EF" w:rsidRDefault="00DA50A6" w:rsidP="00DA50A6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>перечня видов выплат стимулирующего характера, утвержденного Министерством здравоохранения и социального развития Российской Федерации;</w:t>
      </w:r>
    </w:p>
    <w:p w:rsidR="00DA50A6" w:rsidRPr="006D64EF" w:rsidRDefault="00DA50A6" w:rsidP="00DA50A6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>рекомендаций Российской трехсторонней комиссии по регулированию социально-трудовых отношений;</w:t>
      </w:r>
    </w:p>
    <w:p w:rsidR="00DA50A6" w:rsidRPr="006D64EF" w:rsidRDefault="00DA50A6" w:rsidP="00DA50A6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>мнения соответствующего отраслевого профсоюзного органа.</w:t>
      </w:r>
    </w:p>
    <w:p w:rsidR="00DA50A6" w:rsidRPr="006D64EF" w:rsidRDefault="00DA50A6" w:rsidP="00DA50A6">
      <w:pPr>
        <w:spacing w:after="0"/>
        <w:ind w:firstLine="720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>1.3. Месячная заработная плата работников учреждений, отработавших норму рабочего времени и выполнивших нормы труда (трудовые обязанности), не может быть ниже утвержденного минимального размера оплаты труда.</w:t>
      </w:r>
    </w:p>
    <w:p w:rsidR="00DA50A6" w:rsidRPr="006D64EF" w:rsidRDefault="00DA50A6" w:rsidP="00DA50A6">
      <w:pPr>
        <w:spacing w:after="0"/>
        <w:ind w:firstLine="720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>1.4. Заработная плата работников учреждения (без учета премий и иных стимулирующих выплат)   не может быть меньше  заработной платы (без учета премий и иных стимулирующих выплат),  выплачиваемой  на основе  тарифной сетки  по оплате труда  работников учреждений, при условии сохранения  объема должностных обязанностей  работников и выполнения ими работ той же квалификации.</w:t>
      </w:r>
    </w:p>
    <w:p w:rsidR="00DA50A6" w:rsidRPr="006D64EF" w:rsidRDefault="00DA50A6" w:rsidP="00DA50A6">
      <w:pPr>
        <w:spacing w:after="0"/>
        <w:ind w:firstLine="720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 xml:space="preserve">1.5. Оклады отдельных работников учреждения, не относящихся к работникам культуры, устанавливаются учреждением в соответствии с положениями  об оплате труда работников учреждения по соответствующим видам деятельности. Компенсационные и стимулирующие выплаты  указанным работникам могут устанавливаться в соответствии с коллективными договорами и соглашениями, а также настоящим Положением. </w:t>
      </w:r>
    </w:p>
    <w:p w:rsidR="00DA50A6" w:rsidRPr="006D64EF" w:rsidRDefault="00DA50A6" w:rsidP="00DA50A6">
      <w:pPr>
        <w:spacing w:after="0"/>
        <w:ind w:firstLine="720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 xml:space="preserve">1.6. Условия оплаты труда работников учреждения, не урегулированные настоящим Положением, определяются в соответствии с  трудовым законодательством. </w:t>
      </w:r>
    </w:p>
    <w:p w:rsidR="00DA50A6" w:rsidRPr="006D64EF" w:rsidRDefault="00DA50A6" w:rsidP="00DA50A6">
      <w:pPr>
        <w:pStyle w:val="ConsPlusNormal"/>
        <w:widowControl/>
        <w:ind w:firstLine="770"/>
        <w:jc w:val="both"/>
        <w:outlineLvl w:val="1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 xml:space="preserve">1.7. Оплата труда работников учреждения устанавливаются положением об оплате труда работников данного учреждения. </w:t>
      </w:r>
    </w:p>
    <w:p w:rsidR="00DA50A6" w:rsidRPr="006D64EF" w:rsidRDefault="00DA50A6" w:rsidP="00DA50A6">
      <w:pPr>
        <w:pStyle w:val="ConsPlusNormal"/>
        <w:widowControl/>
        <w:ind w:firstLine="770"/>
        <w:jc w:val="both"/>
        <w:outlineLvl w:val="1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>1.8. Заработная плата работника предельными размерами не ограничивается.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p w:rsidR="00DA50A6" w:rsidRPr="006D64EF" w:rsidRDefault="00DA50A6" w:rsidP="00DA50A6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D64EF">
        <w:rPr>
          <w:rFonts w:ascii="Bookman Old Style" w:hAnsi="Bookman Old Style"/>
          <w:b/>
          <w:sz w:val="24"/>
          <w:szCs w:val="24"/>
        </w:rPr>
        <w:t>2. Порядок и условия оплаты труда работников</w:t>
      </w:r>
      <w:r w:rsidRPr="006D64EF">
        <w:rPr>
          <w:rFonts w:ascii="Bookman Old Style" w:hAnsi="Bookman Old Style"/>
          <w:sz w:val="24"/>
          <w:szCs w:val="24"/>
        </w:rPr>
        <w:t xml:space="preserve"> </w:t>
      </w:r>
      <w:r w:rsidRPr="006D64EF">
        <w:rPr>
          <w:rFonts w:ascii="Bookman Old Style" w:hAnsi="Bookman Old Style"/>
          <w:b/>
          <w:sz w:val="24"/>
          <w:szCs w:val="24"/>
        </w:rPr>
        <w:t>учреждений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DA50A6" w:rsidRPr="006D64EF" w:rsidRDefault="00DA50A6" w:rsidP="00DA50A6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     </w:t>
      </w:r>
      <w:r w:rsidRPr="006D64EF">
        <w:rPr>
          <w:rFonts w:ascii="Bookman Old Style" w:hAnsi="Bookman Old Style" w:cs="Times New Roman"/>
          <w:sz w:val="24"/>
          <w:szCs w:val="24"/>
        </w:rPr>
        <w:t>2.1.</w:t>
      </w:r>
      <w:r w:rsidRPr="006D64EF">
        <w:rPr>
          <w:rFonts w:ascii="Bookman Old Style" w:hAnsi="Bookman Old Style" w:cs="Times New Roman"/>
          <w:b/>
          <w:sz w:val="24"/>
          <w:szCs w:val="24"/>
        </w:rPr>
        <w:t xml:space="preserve"> Должностные оклады работникам учреждения </w:t>
      </w:r>
      <w:r w:rsidRPr="006D64EF">
        <w:rPr>
          <w:rFonts w:ascii="Bookman Old Style" w:hAnsi="Bookman Old Style" w:cs="Times New Roman"/>
          <w:sz w:val="24"/>
          <w:szCs w:val="24"/>
        </w:rPr>
        <w:t>устанавливаются на основе отнесения занимаемых ими должностей к соответствующим профессиональным квалификационным группам (далее - ПКГ) и квалификационным уровням, а также критериев отнесения профессий рабочих и должностей служащих к профессиональным квалификационным группам, утвержденным приказами Министерства здравоохранения и социального развития Российской Федерации.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6D64EF">
        <w:rPr>
          <w:rFonts w:ascii="Bookman Old Style" w:hAnsi="Bookman Old Style" w:cs="Times New Roman"/>
          <w:sz w:val="24"/>
          <w:szCs w:val="24"/>
        </w:rPr>
        <w:t>2.2. Размеры должностных окладов по ПКГ и квалификационным уровням приведены в приложении N 1 к настоящему Положению.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6D64EF">
        <w:rPr>
          <w:rFonts w:ascii="Bookman Old Style" w:hAnsi="Bookman Old Style" w:cs="Times New Roman"/>
          <w:sz w:val="24"/>
          <w:szCs w:val="24"/>
        </w:rPr>
        <w:t xml:space="preserve">2.3. Конкретный размер должностного оклада работнику учреждения устанавливается Главой Администрации местного самоуправления </w:t>
      </w:r>
      <w:r>
        <w:rPr>
          <w:rFonts w:ascii="Bookman Old Style" w:hAnsi="Bookman Old Style" w:cs="Times New Roman"/>
          <w:sz w:val="24"/>
          <w:szCs w:val="24"/>
        </w:rPr>
        <w:lastRenderedPageBreak/>
        <w:t>Малгобекского</w:t>
      </w:r>
      <w:r w:rsidRPr="006D64EF">
        <w:rPr>
          <w:rFonts w:ascii="Bookman Old Style" w:hAnsi="Bookman Old Style" w:cs="Times New Roman"/>
          <w:sz w:val="24"/>
          <w:szCs w:val="24"/>
        </w:rPr>
        <w:t xml:space="preserve"> сельского поселения на основе требований к профессиональной подготовке, уровню образования и квалификации, которые необходимы для осуществления соответствующей профессиональной деятельности, с учетом сложности и объема работы.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>2.4. К должностному окладу по соответствующим профессиональным квалификационным группам с учетом уровня профессиональной подготовки, сложности, важности выполняемой работы, степени самостоятельности и ответственности при выполнении поставленных задач может применяться повышающий коэффициент к окладу по учреждению.</w:t>
      </w:r>
    </w:p>
    <w:p w:rsidR="00DA50A6" w:rsidRPr="006D64EF" w:rsidRDefault="00DA50A6" w:rsidP="00DA50A6">
      <w:pPr>
        <w:spacing w:after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 xml:space="preserve">Решение о введении соответствующих коэффициентов принимается отдельно Главой Администрации местного самоуправления </w:t>
      </w:r>
      <w:r>
        <w:rPr>
          <w:rFonts w:ascii="Bookman Old Style" w:hAnsi="Bookman Old Style"/>
          <w:sz w:val="24"/>
          <w:szCs w:val="24"/>
        </w:rPr>
        <w:t>Малгобекского</w:t>
      </w:r>
      <w:r w:rsidRPr="006D64EF">
        <w:rPr>
          <w:rFonts w:ascii="Bookman Old Style" w:hAnsi="Bookman Old Style"/>
          <w:sz w:val="24"/>
          <w:szCs w:val="24"/>
        </w:rPr>
        <w:t xml:space="preserve"> сельского поселения</w:t>
      </w:r>
      <w:r>
        <w:rPr>
          <w:rFonts w:ascii="Bookman Old Style" w:hAnsi="Bookman Old Style"/>
          <w:sz w:val="24"/>
          <w:szCs w:val="24"/>
        </w:rPr>
        <w:t>.</w:t>
      </w:r>
      <w:r w:rsidRPr="006D64EF">
        <w:rPr>
          <w:rFonts w:ascii="Bookman Old Style" w:hAnsi="Bookman Old Style"/>
          <w:sz w:val="24"/>
          <w:szCs w:val="24"/>
        </w:rPr>
        <w:t xml:space="preserve"> Размер выплат по повышающему коэффициенту к окладу определяется путем умножения размера оклада работника на повышающий коэффициент. Выплаты по повышающему коэффициенту носят стимулирующий характер.</w:t>
      </w:r>
    </w:p>
    <w:p w:rsidR="00DA50A6" w:rsidRDefault="00DA50A6" w:rsidP="00DA50A6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>Повышающие коэффициенты к окладам устанавливаются на определенный период времени в течение соответствующего финансового года.</w:t>
      </w:r>
    </w:p>
    <w:p w:rsidR="00DA50A6" w:rsidRPr="006D64EF" w:rsidRDefault="00DA50A6" w:rsidP="00DA50A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</w:rPr>
        <w:t xml:space="preserve">         </w:t>
      </w:r>
      <w:r w:rsidRPr="006D64EF">
        <w:rPr>
          <w:rFonts w:ascii="Bookman Old Style" w:hAnsi="Bookman Old Style"/>
          <w:sz w:val="24"/>
          <w:szCs w:val="24"/>
        </w:rPr>
        <w:t xml:space="preserve">2.4.1. </w:t>
      </w:r>
      <w:r w:rsidRPr="006D64EF">
        <w:rPr>
          <w:rFonts w:ascii="Bookman Old Style" w:hAnsi="Bookman Old Style"/>
          <w:b/>
          <w:sz w:val="24"/>
          <w:szCs w:val="24"/>
        </w:rPr>
        <w:t xml:space="preserve">Повышающий коэффициент к окладу </w:t>
      </w:r>
      <w:r>
        <w:rPr>
          <w:rFonts w:ascii="Bookman Old Style" w:hAnsi="Bookman Old Style"/>
          <w:sz w:val="24"/>
        </w:rPr>
        <w:t>устанавливается всем</w:t>
      </w:r>
    </w:p>
    <w:p w:rsidR="00DA50A6" w:rsidRPr="006D64EF" w:rsidRDefault="00DA50A6" w:rsidP="00DA50A6">
      <w:pPr>
        <w:pStyle w:val="a3"/>
        <w:tabs>
          <w:tab w:val="left" w:pos="900"/>
        </w:tabs>
        <w:ind w:left="0"/>
        <w:rPr>
          <w:rFonts w:ascii="Bookman Old Style" w:hAnsi="Bookman Old Style"/>
          <w:sz w:val="24"/>
        </w:rPr>
      </w:pPr>
      <w:r w:rsidRPr="006D64EF">
        <w:rPr>
          <w:rFonts w:ascii="Bookman Old Style" w:hAnsi="Bookman Old Style"/>
          <w:sz w:val="24"/>
        </w:rPr>
        <w:t>работникам учреждения, занимающим должности служащих, за исключением руководителя учреждения и работников, у которых он определяется в процентном отношении к должностному окладу руководителя.</w:t>
      </w:r>
    </w:p>
    <w:p w:rsidR="00DA50A6" w:rsidRPr="006D64EF" w:rsidRDefault="00DA50A6" w:rsidP="00DA50A6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 xml:space="preserve"> Рекомендуемые размеры повышающего коэффициента к окладу по учреждению:</w:t>
      </w:r>
    </w:p>
    <w:p w:rsidR="00DA50A6" w:rsidRPr="006D64EF" w:rsidRDefault="00DA50A6" w:rsidP="00DA50A6">
      <w:pPr>
        <w:pStyle w:val="a3"/>
        <w:tabs>
          <w:tab w:val="left" w:pos="900"/>
        </w:tabs>
        <w:ind w:left="0"/>
        <w:rPr>
          <w:rFonts w:ascii="Bookman Old Style" w:hAnsi="Bookman Old Style"/>
          <w:sz w:val="24"/>
        </w:rPr>
      </w:pPr>
      <w:r w:rsidRPr="006D64EF">
        <w:rPr>
          <w:rFonts w:ascii="Bookman Old Style" w:hAnsi="Bookman Old Style"/>
          <w:sz w:val="24"/>
        </w:rPr>
        <w:t xml:space="preserve">учреждения, расположенные в  сельской местности –  0,25; 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 xml:space="preserve">   Применение повышающего коэффициента по занимаемой должности не образует новый должностной оклад и не учитывается при начислении иных стимулирующих и компенсационных выплат, устанавливаемых в процентном отношении к должностному окладу.</w:t>
      </w:r>
    </w:p>
    <w:p w:rsidR="00DA50A6" w:rsidRPr="006D64EF" w:rsidRDefault="00DA50A6" w:rsidP="00DA50A6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 xml:space="preserve">    </w:t>
      </w:r>
    </w:p>
    <w:p w:rsidR="00DA50A6" w:rsidRPr="006D64EF" w:rsidRDefault="00DA50A6" w:rsidP="00DA50A6">
      <w:pPr>
        <w:pStyle w:val="ConsPlusNormal"/>
        <w:widowControl/>
        <w:ind w:firstLine="0"/>
        <w:jc w:val="center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b/>
          <w:sz w:val="24"/>
          <w:szCs w:val="24"/>
        </w:rPr>
        <w:t>3. Компенсационные выплаты</w:t>
      </w:r>
    </w:p>
    <w:p w:rsidR="00DA50A6" w:rsidRPr="006D64EF" w:rsidRDefault="00DA50A6" w:rsidP="00DA50A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      </w:t>
      </w:r>
      <w:r w:rsidRPr="006D64EF">
        <w:rPr>
          <w:rFonts w:ascii="Bookman Old Style" w:hAnsi="Bookman Old Style"/>
          <w:sz w:val="24"/>
          <w:szCs w:val="24"/>
        </w:rPr>
        <w:t xml:space="preserve">3.1. </w:t>
      </w:r>
      <w:r w:rsidRPr="006D64EF">
        <w:rPr>
          <w:rFonts w:ascii="Bookman Old Style" w:hAnsi="Bookman Old Style"/>
          <w:b/>
          <w:sz w:val="24"/>
          <w:szCs w:val="24"/>
        </w:rPr>
        <w:t>Выплаты за работу в условиях, отклоняющихся от нормальных.</w:t>
      </w:r>
    </w:p>
    <w:p w:rsidR="00DA50A6" w:rsidRPr="006D64EF" w:rsidRDefault="00DA50A6" w:rsidP="00DA50A6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 xml:space="preserve">3.1.1. </w:t>
      </w:r>
      <w:r w:rsidRPr="006D64EF">
        <w:rPr>
          <w:rFonts w:ascii="Bookman Old Style" w:hAnsi="Bookman Old Style"/>
          <w:b/>
          <w:sz w:val="24"/>
          <w:szCs w:val="24"/>
        </w:rPr>
        <w:t>Доплата за совмещение профессий</w:t>
      </w:r>
      <w:r w:rsidRPr="006D64EF">
        <w:rPr>
          <w:rFonts w:ascii="Bookman Old Style" w:hAnsi="Bookman Old Style"/>
          <w:sz w:val="24"/>
          <w:szCs w:val="24"/>
        </w:rPr>
        <w:t xml:space="preserve"> (должностей) устанавливается работнику при совмещении им профессий (должностей).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DA50A6" w:rsidRPr="006D64EF" w:rsidRDefault="00DA50A6" w:rsidP="00DA50A6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 xml:space="preserve">3.1.2. </w:t>
      </w:r>
      <w:r w:rsidRPr="006D64EF">
        <w:rPr>
          <w:rFonts w:ascii="Bookman Old Style" w:hAnsi="Bookman Old Style"/>
          <w:b/>
          <w:sz w:val="24"/>
          <w:szCs w:val="24"/>
        </w:rPr>
        <w:t>Доплата за расширение зон обслуживания</w:t>
      </w:r>
      <w:r w:rsidRPr="006D64EF">
        <w:rPr>
          <w:rFonts w:ascii="Bookman Old Style" w:hAnsi="Bookman Old Style"/>
          <w:sz w:val="24"/>
          <w:szCs w:val="24"/>
        </w:rPr>
        <w:t xml:space="preserve"> устанавливается работнику при расширении зон обслуживания.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DA50A6" w:rsidRPr="006D64EF" w:rsidRDefault="00DA50A6" w:rsidP="00DA50A6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 xml:space="preserve">3.1.3. </w:t>
      </w:r>
      <w:r w:rsidRPr="006D64EF">
        <w:rPr>
          <w:rFonts w:ascii="Bookman Old Style" w:hAnsi="Bookman Old Style"/>
          <w:b/>
          <w:sz w:val="24"/>
          <w:szCs w:val="24"/>
        </w:rPr>
        <w:t>Доплата за увеличение объема работы или исполнения обязанностей временно отсутствующего работника</w:t>
      </w:r>
      <w:r w:rsidRPr="006D64EF">
        <w:rPr>
          <w:rFonts w:ascii="Bookman Old Style" w:hAnsi="Bookman Old Style"/>
          <w:sz w:val="24"/>
          <w:szCs w:val="24"/>
        </w:rPr>
        <w:t xml:space="preserve"> без освобождения от работы, определенной трудовым договором, устанавливается работнику </w:t>
      </w:r>
      <w:r w:rsidRPr="006D64EF">
        <w:rPr>
          <w:rFonts w:ascii="Bookman Old Style" w:hAnsi="Bookman Old Style"/>
          <w:sz w:val="24"/>
          <w:szCs w:val="24"/>
        </w:rPr>
        <w:lastRenderedPageBreak/>
        <w:t>в случае увеличения установленного ему объема работы или возложения на него обязанностей временно  отсутствующего работника без  освобождения от работы, определенной трудовым договором.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DA50A6" w:rsidRPr="006D64EF" w:rsidRDefault="00DA50A6" w:rsidP="00DA50A6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 xml:space="preserve">3.1.4. </w:t>
      </w:r>
      <w:r w:rsidRPr="006D64EF">
        <w:rPr>
          <w:rFonts w:ascii="Bookman Old Style" w:hAnsi="Bookman Old Style"/>
          <w:b/>
          <w:sz w:val="24"/>
          <w:szCs w:val="24"/>
        </w:rPr>
        <w:t>Доплата за работу в ночное время</w:t>
      </w:r>
      <w:r w:rsidRPr="006D64EF">
        <w:rPr>
          <w:rFonts w:ascii="Bookman Old Style" w:hAnsi="Bookman Old Style"/>
          <w:sz w:val="24"/>
          <w:szCs w:val="24"/>
        </w:rPr>
        <w:t xml:space="preserve"> производится работнику за каждый час работы в ночное время. Ночным считается  время  с 10 часов вечера до 6 часов утра. Рекомендуемый минимальный размер доплаты - 20% от оклада (рассчитанного за час работы)  за каждый час работы работника в ночное время.</w:t>
      </w:r>
    </w:p>
    <w:p w:rsidR="00DA50A6" w:rsidRPr="006D64EF" w:rsidRDefault="00DA50A6" w:rsidP="00DA50A6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>Расчет части оклада (должностного оклада) за час работы определяется путем деления оклада работника на среднемесячное количество рабочих часов в соответствующем календарном году.</w:t>
      </w:r>
    </w:p>
    <w:p w:rsidR="00DA50A6" w:rsidRPr="006D64EF" w:rsidRDefault="00DA50A6" w:rsidP="00DA50A6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 xml:space="preserve">3.1.5. </w:t>
      </w:r>
      <w:r w:rsidRPr="006D64EF">
        <w:rPr>
          <w:rFonts w:ascii="Bookman Old Style" w:hAnsi="Bookman Old Style"/>
          <w:b/>
          <w:sz w:val="24"/>
          <w:szCs w:val="24"/>
        </w:rPr>
        <w:t xml:space="preserve">Доплата за работу в выходные и нерабочие праздничные дни </w:t>
      </w:r>
      <w:r w:rsidRPr="006D64EF">
        <w:rPr>
          <w:rFonts w:ascii="Bookman Old Style" w:hAnsi="Bookman Old Style"/>
          <w:sz w:val="24"/>
          <w:szCs w:val="24"/>
        </w:rPr>
        <w:t>производится работникам, привлекавшимся к работе в выходные и нерабочие праздничные дни.</w:t>
      </w:r>
    </w:p>
    <w:p w:rsidR="00DA50A6" w:rsidRPr="006D64EF" w:rsidRDefault="00DA50A6" w:rsidP="00DA50A6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>Размер доплаты составляет:</w:t>
      </w:r>
    </w:p>
    <w:p w:rsidR="00DA50A6" w:rsidRPr="006D64EF" w:rsidRDefault="00DA50A6" w:rsidP="00DA50A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>не менее одинарной дневной ставки сверх оклада (должностного оклада) при работе полный день, если работа в выходной или нерабочий праздничный день производилась в пределах месячной нормы рабочего времени и в размере не менее двойной дневной части оклада (должностного оклада)  сверх оклада (должностного оклада) за каждый час работы, если работа производилась сверх  месячной нормы рабочего времени.</w:t>
      </w:r>
    </w:p>
    <w:p w:rsidR="00DA50A6" w:rsidRPr="006D64EF" w:rsidRDefault="00DA50A6" w:rsidP="00DA50A6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>По желанию работника, работавшего в выходной или нерабочий праздничный день, ему может  быть предоставлен другой день отдыха. В этом случае  работа в нерабочий  праздничный день оплачивается в одинарном размере, а день отдыха оплате не подлежит.</w:t>
      </w:r>
    </w:p>
    <w:p w:rsidR="00DA50A6" w:rsidRPr="006D64EF" w:rsidRDefault="00DA50A6" w:rsidP="00DA50A6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 xml:space="preserve">3.1.6. </w:t>
      </w:r>
      <w:r w:rsidRPr="006D64EF">
        <w:rPr>
          <w:rFonts w:ascii="Bookman Old Style" w:hAnsi="Bookman Old Style"/>
          <w:b/>
          <w:sz w:val="24"/>
          <w:szCs w:val="24"/>
        </w:rPr>
        <w:t>Доплата за  сверхурочные  работы</w:t>
      </w:r>
      <w:r w:rsidRPr="006D64EF">
        <w:rPr>
          <w:rFonts w:ascii="Bookman Old Style" w:hAnsi="Bookman Old Style"/>
          <w:sz w:val="24"/>
          <w:szCs w:val="24"/>
        </w:rPr>
        <w:t xml:space="preserve"> составляет за первые два часа работы не менее полуторного размера, за последующие часы - двойного размера в соответствии со статьей 152 Трудового кодекса Российской Федерации.</w:t>
      </w:r>
    </w:p>
    <w:p w:rsidR="00DA50A6" w:rsidRPr="006D64EF" w:rsidRDefault="00DA50A6" w:rsidP="00DA50A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 xml:space="preserve">       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6D64EF">
        <w:rPr>
          <w:rFonts w:ascii="Bookman Old Style" w:hAnsi="Bookman Old Style"/>
          <w:sz w:val="24"/>
          <w:szCs w:val="24"/>
        </w:rPr>
        <w:t xml:space="preserve">3.2. </w:t>
      </w:r>
      <w:r w:rsidRPr="006D64EF">
        <w:rPr>
          <w:rFonts w:ascii="Bookman Old Style" w:hAnsi="Bookman Old Style"/>
          <w:b/>
          <w:sz w:val="24"/>
          <w:szCs w:val="24"/>
        </w:rPr>
        <w:t>Работникам, месячная заработная плата которых ниже минимального размера оплаты труда,</w:t>
      </w:r>
      <w:r w:rsidRPr="006D64EF">
        <w:rPr>
          <w:rFonts w:ascii="Bookman Old Style" w:hAnsi="Bookman Old Style"/>
          <w:sz w:val="24"/>
          <w:szCs w:val="24"/>
        </w:rPr>
        <w:t xml:space="preserve"> полностью отработавшим за этот период норму рабочего времени и выполнившим нормы труда (трудовые обязательства), производятся </w:t>
      </w:r>
      <w:r w:rsidRPr="006D64EF">
        <w:rPr>
          <w:rFonts w:ascii="Bookman Old Style" w:hAnsi="Bookman Old Style"/>
          <w:b/>
          <w:sz w:val="24"/>
          <w:szCs w:val="24"/>
        </w:rPr>
        <w:t>доплаты до установленного федеральным законом минимального размера оплаты труда</w:t>
      </w:r>
      <w:r w:rsidRPr="006D64EF">
        <w:rPr>
          <w:rFonts w:ascii="Bookman Old Style" w:hAnsi="Bookman Old Style"/>
          <w:sz w:val="24"/>
          <w:szCs w:val="24"/>
        </w:rPr>
        <w:t>.</w:t>
      </w:r>
    </w:p>
    <w:p w:rsidR="00DA50A6" w:rsidRPr="006D64EF" w:rsidRDefault="00DA50A6" w:rsidP="00DA50A6">
      <w:pPr>
        <w:pStyle w:val="ConsPlusNormal"/>
        <w:widowControl/>
        <w:ind w:firstLine="0"/>
        <w:outlineLvl w:val="1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A50A6" w:rsidRPr="006D64EF" w:rsidRDefault="00DA50A6" w:rsidP="00DA50A6">
      <w:pPr>
        <w:pStyle w:val="ConsPlusNormal"/>
        <w:widowControl/>
        <w:ind w:firstLine="0"/>
        <w:jc w:val="center"/>
        <w:outlineLvl w:val="1"/>
        <w:rPr>
          <w:rFonts w:ascii="Bookman Old Style" w:hAnsi="Bookman Old Style" w:cs="Times New Roman"/>
          <w:b/>
          <w:sz w:val="24"/>
          <w:szCs w:val="24"/>
        </w:rPr>
      </w:pPr>
      <w:r w:rsidRPr="006D64EF">
        <w:rPr>
          <w:rFonts w:ascii="Bookman Old Style" w:hAnsi="Bookman Old Style" w:cs="Times New Roman"/>
          <w:b/>
          <w:sz w:val="24"/>
          <w:szCs w:val="24"/>
        </w:rPr>
        <w:t>4. Стимулирующие выплаты</w:t>
      </w:r>
    </w:p>
    <w:p w:rsidR="00DA50A6" w:rsidRPr="006D64EF" w:rsidRDefault="00DA50A6" w:rsidP="00DA50A6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DA50A6" w:rsidRPr="006D64EF" w:rsidRDefault="00DA50A6" w:rsidP="00DA50A6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 xml:space="preserve">       </w:t>
      </w:r>
      <w:r>
        <w:rPr>
          <w:rFonts w:ascii="Bookman Old Style" w:hAnsi="Bookman Old Style" w:cs="Times New Roman"/>
          <w:sz w:val="24"/>
          <w:szCs w:val="24"/>
        </w:rPr>
        <w:t xml:space="preserve">    </w:t>
      </w:r>
      <w:r w:rsidRPr="006D64EF">
        <w:rPr>
          <w:rFonts w:ascii="Bookman Old Style" w:hAnsi="Bookman Old Style" w:cs="Times New Roman"/>
          <w:sz w:val="24"/>
          <w:szCs w:val="24"/>
        </w:rPr>
        <w:t>4.1. Выплаты стимулирующего характера, размеры и условия их осуществления устанавливаются локальным нормативным актом учреждения в соответствии с настоящим Положением и с учетом мнения представительного органа работников.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lastRenderedPageBreak/>
        <w:t xml:space="preserve"> К выплатам стимулирующего характера относятся доплаты, надбавки, премии, направленные на повышение заинтересованности работника в более эффективном выполнении своих трудовых обязанностей, в проявлении инициативы, повышении квалификации, продолжительной работе в учреждении. 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</w:t>
      </w:r>
      <w:r w:rsidRPr="006D64EF">
        <w:rPr>
          <w:rFonts w:ascii="Bookman Old Style" w:hAnsi="Bookman Old Style" w:cs="Times New Roman"/>
          <w:sz w:val="24"/>
          <w:szCs w:val="24"/>
        </w:rPr>
        <w:t>4.2. Стимулирующие выплаты осуществляются в пределах бюджетных ассигнований на оплату труда работников учреждения, а также средств, поступающих от предпринимательской и иной приносящей доход деятельности, направленных учреждением на оплату труда работников.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</w:t>
      </w:r>
      <w:r w:rsidRPr="006D64EF">
        <w:rPr>
          <w:rFonts w:ascii="Bookman Old Style" w:hAnsi="Bookman Old Style" w:cs="Times New Roman"/>
          <w:sz w:val="24"/>
          <w:szCs w:val="24"/>
        </w:rPr>
        <w:t>4.3. Работникам учреждения устанавливаются следующие</w:t>
      </w:r>
      <w:r w:rsidRPr="006D64EF">
        <w:rPr>
          <w:rFonts w:ascii="Bookman Old Style" w:hAnsi="Bookman Old Style" w:cs="Times New Roman"/>
          <w:b/>
          <w:sz w:val="24"/>
          <w:szCs w:val="24"/>
        </w:rPr>
        <w:t xml:space="preserve"> надбавки стимулирующего характера к окладам </w:t>
      </w:r>
      <w:r w:rsidRPr="006D64EF">
        <w:rPr>
          <w:rFonts w:ascii="Bookman Old Style" w:hAnsi="Bookman Old Style" w:cs="Times New Roman"/>
          <w:sz w:val="24"/>
          <w:szCs w:val="24"/>
        </w:rPr>
        <w:t>(должностным окладам), ставкам заработной платы:</w:t>
      </w:r>
    </w:p>
    <w:p w:rsidR="00DA50A6" w:rsidRPr="006D64EF" w:rsidRDefault="00DA50A6" w:rsidP="00DA50A6">
      <w:pPr>
        <w:pStyle w:val="ConsPlusNonformat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</w:t>
      </w:r>
      <w:r w:rsidRPr="006D64EF">
        <w:rPr>
          <w:rFonts w:ascii="Bookman Old Style" w:hAnsi="Bookman Old Style" w:cs="Times New Roman"/>
          <w:sz w:val="24"/>
          <w:szCs w:val="24"/>
        </w:rPr>
        <w:t xml:space="preserve">4.4.2. </w:t>
      </w:r>
      <w:r w:rsidRPr="006D64EF">
        <w:rPr>
          <w:rFonts w:ascii="Bookman Old Style" w:hAnsi="Bookman Old Style" w:cs="Times New Roman"/>
          <w:b/>
          <w:sz w:val="24"/>
          <w:szCs w:val="24"/>
        </w:rPr>
        <w:t>За выслугу лет работникам</w:t>
      </w:r>
      <w:r w:rsidRPr="006D64EF">
        <w:rPr>
          <w:rFonts w:ascii="Bookman Old Style" w:hAnsi="Bookman Old Style" w:cs="Times New Roman"/>
          <w:sz w:val="24"/>
          <w:szCs w:val="24"/>
        </w:rPr>
        <w:t xml:space="preserve">, занимающим должности служащих, в сфере культуры и искусства:         </w:t>
      </w:r>
    </w:p>
    <w:p w:rsidR="00DA50A6" w:rsidRPr="006D64EF" w:rsidRDefault="00DA50A6" w:rsidP="00DA50A6">
      <w:pPr>
        <w:pStyle w:val="ConsPlusNonformat"/>
        <w:rPr>
          <w:rFonts w:ascii="Bookman Old Style" w:hAnsi="Bookman Old Style" w:cs="Times New Roman"/>
          <w:sz w:val="24"/>
          <w:szCs w:val="24"/>
        </w:rPr>
      </w:pPr>
    </w:p>
    <w:p w:rsidR="00DA50A6" w:rsidRPr="006D64EF" w:rsidRDefault="00DA50A6" w:rsidP="00DA50A6">
      <w:pPr>
        <w:pStyle w:val="ConsPlusNonformat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 xml:space="preserve">     при стаже работы                      размер ежемесячной надбавки</w:t>
      </w:r>
    </w:p>
    <w:p w:rsidR="00DA50A6" w:rsidRPr="006D64EF" w:rsidRDefault="00DA50A6" w:rsidP="00DA50A6">
      <w:pPr>
        <w:pStyle w:val="ConsPlusNonformat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(в процентах от оклада)</w:t>
      </w:r>
    </w:p>
    <w:p w:rsidR="00DA50A6" w:rsidRPr="006D64EF" w:rsidRDefault="00DA50A6" w:rsidP="00DA50A6">
      <w:pPr>
        <w:pStyle w:val="ConsPlusNonformat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 xml:space="preserve">         от 1 до 5 лет                                   10</w:t>
      </w:r>
    </w:p>
    <w:p w:rsidR="00DA50A6" w:rsidRPr="006D64EF" w:rsidRDefault="00DA50A6" w:rsidP="00DA50A6">
      <w:pPr>
        <w:pStyle w:val="ConsPlusNonformat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 xml:space="preserve">         от 5 до 10 лет                                 15</w:t>
      </w:r>
    </w:p>
    <w:p w:rsidR="00DA50A6" w:rsidRPr="006D64EF" w:rsidRDefault="00DA50A6" w:rsidP="00DA50A6">
      <w:pPr>
        <w:pStyle w:val="ConsPlusNonformat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 xml:space="preserve">         свыше 10 лет                                  20</w:t>
      </w:r>
    </w:p>
    <w:p w:rsidR="00DA50A6" w:rsidRPr="006D64EF" w:rsidRDefault="00DA50A6" w:rsidP="00DA50A6">
      <w:pPr>
        <w:pStyle w:val="ConsPlusNonformat"/>
        <w:rPr>
          <w:rFonts w:ascii="Bookman Old Style" w:hAnsi="Bookman Old Style" w:cs="Times New Roman"/>
          <w:sz w:val="24"/>
          <w:szCs w:val="24"/>
        </w:rPr>
      </w:pP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>Работникам учреждения в стаж работы, дающий право на получение ежемесячной надбавки за выслугу лет, засчитывается: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>весь период работы в организациях культуры, искусства, кинематографии и средств массовой информации независимо от ведомственной подчиненности, в том числе работы по совместительству;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>период работы в централизованных бухгалтериях при органах и учреждениях культуры и искусства;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>период работы в органах управления культурой;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>период регистрации на бирже труда при получении пособия по безработице при условии, если вышеперечисленным периодам непосредственно предшествовала и за ними непосредственно следовала работа, дающая право на надбавки;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>время, когда работник фактически не работал, но за ним сохранилось место работы (должность) и заработная плата полностью или частично, а также время вынужденного прогула при неправильном увольнении или переводе на другую работу с последующим восстановлением на работе;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>время, когда работник не работал, но сохранял за собой место работы (должность) и получал пособие по государственному социальному страхованию;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>время нахождения в отпуске без сохранения заработной платы по уходу за ребенком до достижения им возраста 3 лет;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 xml:space="preserve">время нахождения на действительной военной службе (в органах внутренних дел) лиц офицерского состава (рядового, начальствующего состава органов внутренних дел), прапорщиков, мичманов и военнослужащих срочной службы, уволенных с действительной военной службы (из органов внутренних дел) по возрасту, болезни, сокращению штатов или ограниченному состоянию здоровья, если перерыв между днем увольнения с действительной военной службы (из органов внутренних дел) </w:t>
      </w:r>
      <w:r w:rsidRPr="006D64EF">
        <w:rPr>
          <w:rFonts w:ascii="Bookman Old Style" w:hAnsi="Bookman Old Style" w:cs="Times New Roman"/>
          <w:sz w:val="24"/>
          <w:szCs w:val="24"/>
        </w:rPr>
        <w:lastRenderedPageBreak/>
        <w:t>и днем поступления на работу в учреждения культуры и искусства не превысил одного года.</w:t>
      </w:r>
    </w:p>
    <w:p w:rsidR="00DA50A6" w:rsidRPr="006D64EF" w:rsidRDefault="00DA50A6" w:rsidP="00DA50A6">
      <w:pPr>
        <w:spacing w:after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 xml:space="preserve">4.4.3.  </w:t>
      </w:r>
      <w:r w:rsidRPr="006D64EF">
        <w:rPr>
          <w:rFonts w:ascii="Bookman Old Style" w:hAnsi="Bookman Old Style"/>
          <w:b/>
          <w:sz w:val="24"/>
          <w:szCs w:val="24"/>
        </w:rPr>
        <w:t>За</w:t>
      </w:r>
      <w:r w:rsidRPr="006D64EF">
        <w:rPr>
          <w:rFonts w:ascii="Bookman Old Style" w:hAnsi="Bookman Old Style"/>
          <w:sz w:val="24"/>
          <w:szCs w:val="24"/>
        </w:rPr>
        <w:t xml:space="preserve"> </w:t>
      </w:r>
      <w:r w:rsidRPr="006D64EF">
        <w:rPr>
          <w:rFonts w:ascii="Bookman Old Style" w:hAnsi="Bookman Old Style"/>
          <w:b/>
          <w:sz w:val="24"/>
          <w:szCs w:val="24"/>
        </w:rPr>
        <w:t>качество выполнения работ</w:t>
      </w:r>
      <w:r w:rsidRPr="006D64EF">
        <w:rPr>
          <w:rFonts w:ascii="Bookman Old Style" w:hAnsi="Bookman Old Style"/>
          <w:sz w:val="24"/>
          <w:szCs w:val="24"/>
        </w:rPr>
        <w:t>:</w:t>
      </w:r>
    </w:p>
    <w:p w:rsidR="00DA50A6" w:rsidRPr="006D64EF" w:rsidRDefault="00DA50A6" w:rsidP="00DA50A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 xml:space="preserve">          работникам, которым присвоена ученая степень, почетное звание по основному профилю профессиональной деятельности, а также за знание и использование в работе одного или более дух иностранных языков.</w:t>
      </w:r>
    </w:p>
    <w:p w:rsidR="00DA50A6" w:rsidRPr="006D64EF" w:rsidRDefault="00DA50A6" w:rsidP="00DA50A6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b/>
          <w:sz w:val="24"/>
          <w:szCs w:val="24"/>
        </w:rPr>
        <w:t>Рекомендуемый размер надбавки</w:t>
      </w:r>
      <w:r w:rsidRPr="006D64EF">
        <w:rPr>
          <w:rFonts w:ascii="Bookman Old Style" w:hAnsi="Bookman Old Style"/>
          <w:sz w:val="24"/>
          <w:szCs w:val="24"/>
        </w:rPr>
        <w:t>:</w:t>
      </w:r>
    </w:p>
    <w:p w:rsidR="00DA50A6" w:rsidRPr="006D64EF" w:rsidRDefault="00DA50A6" w:rsidP="00DA50A6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>за ученую степень кандидата наук (со дня принятия решения Высшей аттестационной комиссией России (далее - ВАК России) о выдачи диплома) –10 % от оклада;</w:t>
      </w:r>
    </w:p>
    <w:p w:rsidR="00DA50A6" w:rsidRPr="006D64EF" w:rsidRDefault="00DA50A6" w:rsidP="00DA50A6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>за ученую степень доктора наук (со дня принятия решения ВАК России о выдаче диплома) –20 % от оклада;</w:t>
      </w:r>
    </w:p>
    <w:p w:rsidR="00DA50A6" w:rsidRPr="006D64EF" w:rsidRDefault="00DA50A6" w:rsidP="00DA50A6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 xml:space="preserve"> а за почетное звание «Заслуженный» Российской Федерации -15 % от оклада; Республики Северная Осетия-Алания - 5 % от оклада.</w:t>
      </w:r>
    </w:p>
    <w:p w:rsidR="00DA50A6" w:rsidRPr="006D64EF" w:rsidRDefault="00DA50A6" w:rsidP="00DA50A6">
      <w:pPr>
        <w:tabs>
          <w:tab w:val="left" w:pos="900"/>
        </w:tabs>
        <w:spacing w:after="0"/>
        <w:ind w:firstLine="720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 xml:space="preserve">за почетное звание «Народный» Российской Федерации –20 % от оклада; Республики Северная Осетия-Алания -10 % от оклада; </w:t>
      </w:r>
    </w:p>
    <w:p w:rsidR="00DA50A6" w:rsidRPr="006D64EF" w:rsidRDefault="00DA50A6" w:rsidP="00DA50A6">
      <w:pPr>
        <w:tabs>
          <w:tab w:val="left" w:pos="900"/>
        </w:tabs>
        <w:spacing w:after="0"/>
        <w:ind w:firstLine="720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>за ведомственные награды - Российской Федерации – 10 % от оклада; Республики Северная Осетия-Алания – 5 % от оклада.</w:t>
      </w:r>
    </w:p>
    <w:p w:rsidR="00DA50A6" w:rsidRPr="006D64EF" w:rsidRDefault="00DA50A6" w:rsidP="00DA50A6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>Стимулирующую надбавку за качество выполнения работ рекомендуется устанавливать по одному из имеющихся оснований, имеющему большее значение по одному месту работы (в соответствии с приложением №3 настоящего Положения).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 xml:space="preserve">   4.4.4. В целях поощрения работников за выполненную работу в учреждении могут быть установлены</w:t>
      </w:r>
      <w:r w:rsidRPr="006D64EF">
        <w:rPr>
          <w:rFonts w:ascii="Bookman Old Style" w:hAnsi="Bookman Old Style" w:cs="Times New Roman"/>
          <w:b/>
          <w:sz w:val="24"/>
          <w:szCs w:val="24"/>
        </w:rPr>
        <w:t xml:space="preserve"> премии</w:t>
      </w:r>
      <w:r w:rsidRPr="006D64EF">
        <w:rPr>
          <w:rFonts w:ascii="Bookman Old Style" w:hAnsi="Bookman Old Style" w:cs="Times New Roman"/>
          <w:sz w:val="24"/>
          <w:szCs w:val="24"/>
        </w:rPr>
        <w:t>: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>за качество выполняемых работ;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>за интенсивность и высокие результаты работы.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 xml:space="preserve">Решение о введении каждой конкретной премии принимает Глава Администрации местного самоуправления </w:t>
      </w:r>
      <w:r>
        <w:rPr>
          <w:rFonts w:ascii="Bookman Old Style" w:hAnsi="Bookman Old Style" w:cs="Times New Roman"/>
          <w:sz w:val="24"/>
          <w:szCs w:val="24"/>
        </w:rPr>
        <w:t>Малгобекского</w:t>
      </w:r>
      <w:r w:rsidRPr="006D64EF">
        <w:rPr>
          <w:rFonts w:ascii="Bookman Old Style" w:hAnsi="Bookman Old Style" w:cs="Times New Roman"/>
          <w:sz w:val="24"/>
          <w:szCs w:val="24"/>
        </w:rPr>
        <w:t xml:space="preserve"> сельского поселения. При этом наименование премии и условия ее выплаты включаются в положение об оплате и стимулировании работников учреждения.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 xml:space="preserve">Премирование осуществляется по решению Главы Администрации местного самоуправления </w:t>
      </w:r>
      <w:r>
        <w:rPr>
          <w:rFonts w:ascii="Bookman Old Style" w:hAnsi="Bookman Old Style" w:cs="Times New Roman"/>
          <w:sz w:val="24"/>
          <w:szCs w:val="24"/>
        </w:rPr>
        <w:t>Малгобекского</w:t>
      </w:r>
      <w:r w:rsidRPr="006D64EF">
        <w:rPr>
          <w:rFonts w:ascii="Bookman Old Style" w:hAnsi="Bookman Old Style" w:cs="Times New Roman"/>
          <w:sz w:val="24"/>
          <w:szCs w:val="24"/>
        </w:rPr>
        <w:t xml:space="preserve"> сельского поселения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учреждением на оплату труда: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>При премировании учитываются: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>проведение качественной подготовки мероприятий, связанных с уставной деятельностью учреждения;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>качественная подготовка и своевременная сдача отчетности;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>участие в течении месяца в выполнении важных работ, мероприятий.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lastRenderedPageBreak/>
        <w:t>Премия выплачивается в пределах имеющихся средств. Конкретный размер премии может определяться как в процентах к окладу работника, так и в абсолютном размере.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 xml:space="preserve">Максимальным размером премия по итогам работы не ограничивается. 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 xml:space="preserve">По решению Главы Администрации местного самоуправления </w:t>
      </w:r>
      <w:r>
        <w:rPr>
          <w:rFonts w:ascii="Bookman Old Style" w:hAnsi="Bookman Old Style" w:cs="Times New Roman"/>
          <w:sz w:val="24"/>
          <w:szCs w:val="24"/>
        </w:rPr>
        <w:t>Малгобекского</w:t>
      </w:r>
      <w:r w:rsidRPr="006D64EF">
        <w:rPr>
          <w:rFonts w:ascii="Bookman Old Style" w:hAnsi="Bookman Old Style" w:cs="Times New Roman"/>
          <w:sz w:val="24"/>
          <w:szCs w:val="24"/>
        </w:rPr>
        <w:t xml:space="preserve"> сельского поселения работники, совершившие нарушение общественного порядка как внутри учреждения, так и вне его, грубо нарушившие трудовую или производственную дисциплину, систематически не выполнявшие порученные им задания, допустившие производственные упущения в работе, могут быть депремированы полностью или частично.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>Все замечания, упущения и претензии к работникам должны иметь письменное подтверждение в распоряжения, служебной записки или иного документа.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 xml:space="preserve">Решение Главы Администрации местного самоуправления </w:t>
      </w:r>
      <w:r>
        <w:rPr>
          <w:rFonts w:ascii="Bookman Old Style" w:hAnsi="Bookman Old Style" w:cs="Times New Roman"/>
          <w:sz w:val="24"/>
          <w:szCs w:val="24"/>
        </w:rPr>
        <w:t>Малгобекского</w:t>
      </w:r>
      <w:r w:rsidRPr="006D64EF">
        <w:rPr>
          <w:rFonts w:ascii="Bookman Old Style" w:hAnsi="Bookman Old Style" w:cs="Times New Roman"/>
          <w:sz w:val="24"/>
          <w:szCs w:val="24"/>
        </w:rPr>
        <w:t xml:space="preserve"> сельского поселения о депремировании работника или уменьшении размера премии оформляется в виде распоряжения с указанием конкретных причин.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>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месяц.</w:t>
      </w:r>
    </w:p>
    <w:p w:rsidR="00DA50A6" w:rsidRPr="006D64EF" w:rsidRDefault="00DA50A6" w:rsidP="00DA50A6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b/>
          <w:sz w:val="24"/>
          <w:szCs w:val="24"/>
        </w:rPr>
        <w:t xml:space="preserve">        Премия за качество выполняемых работ</w:t>
      </w:r>
      <w:r w:rsidRPr="006D64EF">
        <w:rPr>
          <w:rFonts w:ascii="Bookman Old Style" w:hAnsi="Bookman Old Style" w:cs="Times New Roman"/>
          <w:sz w:val="24"/>
          <w:szCs w:val="24"/>
        </w:rPr>
        <w:t xml:space="preserve"> выплачивается работникам учреждения единовременно в размере до 1 оклада: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>при поощрении Президентом Российской Федерации, Правительством Российской Федерации, Главой Республики Северная Осетия-Алания, Правительством Республики Северная Осетия-Алания;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>при присвоении почетных званий Российской Федерации, Республики Северная Осетия-Алания; награждении знаками отличия Российской Федерации, Республики Северная Осетия-Алания;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>при награждении орденами и медалями Российской Федерации, Республики Северная Осетия-Алания;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>при награждении Почетной грамотой Министерства культуры Российской Федерации, Почетной грамотой Министерства культуры и массовых коммуникаций Республики Северная Осетия-Алания;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>при поощрении Главой Моздокского района.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>4.5. Премии,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нетрудоспособности.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>4.6. Размеры и условия осуществления выплат стимулирующего характера устанавливаются коллективными договорами, локальными нормативными документами в пределах бюджетных ассигнований, предусмотренных учреждению на очередной финансовый год по фонду оплаты труда.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 xml:space="preserve">4.7. Кроме стимулирующих выплат работникам может оказываться материальная помощь. 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>Порядок и условия предоставления материальной помощи работникам устанавливаются коллективными договорами или локальным актом учреждения с учетом мнения представительного органа работников.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>Материальная помощь является выплатой социального характера и при исчислении средней заработной платы работников не учитывается.</w:t>
      </w:r>
    </w:p>
    <w:p w:rsidR="00DA50A6" w:rsidRPr="006D64EF" w:rsidRDefault="00DA50A6" w:rsidP="00DA50A6">
      <w:pPr>
        <w:pStyle w:val="ConsPlusNormal"/>
        <w:widowControl/>
        <w:ind w:firstLine="0"/>
        <w:jc w:val="center"/>
        <w:rPr>
          <w:rFonts w:ascii="Bookman Old Style" w:hAnsi="Bookman Old Style" w:cs="Times New Roman"/>
          <w:sz w:val="24"/>
          <w:szCs w:val="24"/>
        </w:rPr>
      </w:pPr>
    </w:p>
    <w:p w:rsidR="00DA50A6" w:rsidRPr="006D64EF" w:rsidRDefault="00DA50A6" w:rsidP="00DA50A6">
      <w:pPr>
        <w:pStyle w:val="ConsPlusNormal"/>
        <w:widowControl/>
        <w:ind w:firstLine="0"/>
        <w:jc w:val="center"/>
        <w:outlineLvl w:val="1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   </w:t>
      </w:r>
      <w:r w:rsidRPr="006D64EF">
        <w:rPr>
          <w:rFonts w:ascii="Bookman Old Style" w:hAnsi="Bookman Old Style" w:cs="Times New Roman"/>
          <w:b/>
          <w:sz w:val="24"/>
          <w:szCs w:val="24"/>
        </w:rPr>
        <w:t xml:space="preserve">5. Порядок и условия оплаты </w:t>
      </w:r>
      <w:r>
        <w:rPr>
          <w:rFonts w:ascii="Bookman Old Style" w:hAnsi="Bookman Old Style" w:cs="Times New Roman"/>
          <w:b/>
          <w:sz w:val="24"/>
          <w:szCs w:val="24"/>
        </w:rPr>
        <w:t>труда руководителя МККДУ «Малгобекский сельский Дом культуры».</w:t>
      </w:r>
      <w:r w:rsidRPr="006D64EF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DA50A6" w:rsidRPr="006D64EF" w:rsidRDefault="00DA50A6" w:rsidP="00DA50A6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</w:t>
      </w:r>
      <w:r w:rsidRPr="006D64EF">
        <w:rPr>
          <w:rFonts w:ascii="Bookman Old Style" w:hAnsi="Bookman Old Style"/>
          <w:sz w:val="24"/>
          <w:szCs w:val="24"/>
        </w:rPr>
        <w:t xml:space="preserve">5.1. </w:t>
      </w:r>
      <w:r w:rsidRPr="006D64EF">
        <w:rPr>
          <w:rFonts w:ascii="Bookman Old Style" w:hAnsi="Bookman Old Style"/>
          <w:b/>
          <w:sz w:val="24"/>
          <w:szCs w:val="24"/>
        </w:rPr>
        <w:t>Заработная плата руководителю учреждения</w:t>
      </w:r>
      <w:r w:rsidRPr="006D64EF">
        <w:rPr>
          <w:rFonts w:ascii="Bookman Old Style" w:hAnsi="Bookman Old Style"/>
          <w:sz w:val="24"/>
          <w:szCs w:val="24"/>
        </w:rPr>
        <w:t xml:space="preserve">  устанавливается при заключении с ним трудового договора работодателем.</w:t>
      </w:r>
    </w:p>
    <w:p w:rsidR="00DA50A6" w:rsidRPr="006D64EF" w:rsidRDefault="00DA50A6" w:rsidP="00DA50A6">
      <w:pPr>
        <w:spacing w:after="0"/>
        <w:ind w:firstLine="720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>5.2. Заработная плата руководителя учреждения состоит из оклада, выплат стимулирующего и компенсационного характера.</w:t>
      </w:r>
    </w:p>
    <w:p w:rsidR="00DA50A6" w:rsidRPr="006D64EF" w:rsidRDefault="00DA50A6" w:rsidP="00DA50A6">
      <w:pPr>
        <w:spacing w:after="0"/>
        <w:ind w:firstLine="720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 xml:space="preserve">5.3. </w:t>
      </w:r>
      <w:r w:rsidRPr="006D64EF">
        <w:rPr>
          <w:rFonts w:ascii="Bookman Old Style" w:hAnsi="Bookman Old Style"/>
          <w:b/>
          <w:sz w:val="24"/>
          <w:szCs w:val="24"/>
        </w:rPr>
        <w:t>Должностной оклад руководителя</w:t>
      </w:r>
      <w:r w:rsidRPr="006D64EF">
        <w:rPr>
          <w:rFonts w:ascii="Bookman Old Style" w:hAnsi="Bookman Old Style"/>
          <w:sz w:val="24"/>
          <w:szCs w:val="24"/>
        </w:rPr>
        <w:t xml:space="preserve"> учреждения определяется трудовым договором и составляет расчетную величину средней заработной платы работников основного персонала возглавляемого им учреждения, исчисленной в соответствии с Порядком, определенным приказом Министерства здравоохранения и социального развития Российской Федерации от 8 апреля 2008 года № 167н «Об утверждении Порядка исчисления размера средней заработной платы для определения размера должностного оклада руководителя федерального бюджетного учреждения».</w:t>
      </w:r>
    </w:p>
    <w:p w:rsidR="00DA50A6" w:rsidRPr="006D64EF" w:rsidRDefault="00DA50A6" w:rsidP="00DA50A6">
      <w:pPr>
        <w:spacing w:after="0"/>
        <w:ind w:firstLine="720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 xml:space="preserve">5.4. Перечень должностей, профессий работников, относимых к основному персоналу учреждения, утверждается распоряжением Главы администрации местного самоуправления </w:t>
      </w:r>
      <w:r>
        <w:rPr>
          <w:rFonts w:ascii="Bookman Old Style" w:hAnsi="Bookman Old Style"/>
          <w:sz w:val="24"/>
          <w:szCs w:val="24"/>
        </w:rPr>
        <w:t>Малгобекского</w:t>
      </w:r>
      <w:r w:rsidRPr="006D64EF">
        <w:rPr>
          <w:rFonts w:ascii="Bookman Old Style" w:hAnsi="Bookman Old Style"/>
          <w:sz w:val="24"/>
          <w:szCs w:val="24"/>
        </w:rPr>
        <w:t xml:space="preserve"> сельского поселения.</w:t>
      </w:r>
    </w:p>
    <w:p w:rsidR="00DA50A6" w:rsidRPr="006D64EF" w:rsidRDefault="00DA50A6" w:rsidP="00DA50A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 xml:space="preserve">          5.5. Размер средней заработной платы работников основного персонала и установление кратности должностного оклада руководителя к средней заработной платы установлены согласно приложения №3 настоящего порядка.</w:t>
      </w:r>
    </w:p>
    <w:p w:rsidR="00DA50A6" w:rsidRPr="006D64EF" w:rsidRDefault="00DA50A6" w:rsidP="00DA50A6">
      <w:pPr>
        <w:spacing w:after="0"/>
        <w:ind w:firstLine="720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 xml:space="preserve">При расчете средней заработной платы учитываются выплаты стимулирующего характера работников основного персонала учреждения независимо от финансовых источников, за счет которых осуществляются данные выплаты. </w:t>
      </w:r>
    </w:p>
    <w:p w:rsidR="00DA50A6" w:rsidRPr="006D64EF" w:rsidRDefault="00DA50A6" w:rsidP="00DA50A6">
      <w:pPr>
        <w:spacing w:after="0"/>
        <w:ind w:firstLine="720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>Расчет средней заработной платы работников основного персонала учреждения осуществляется за календарный год, предшествующий году установления должностного оклада руководителя учреждения.</w:t>
      </w:r>
    </w:p>
    <w:p w:rsidR="00DA50A6" w:rsidRPr="006D64EF" w:rsidRDefault="00DA50A6" w:rsidP="00DA50A6">
      <w:pPr>
        <w:spacing w:after="0"/>
        <w:ind w:firstLine="720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 xml:space="preserve">При расчете средней заработной платы не учитываются выплаты компенсационного характера работников основного персонала.  </w:t>
      </w:r>
    </w:p>
    <w:p w:rsidR="00DA50A6" w:rsidRPr="006D64EF" w:rsidRDefault="00DA50A6" w:rsidP="00DA50A6">
      <w:pPr>
        <w:spacing w:after="0"/>
        <w:ind w:firstLine="720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 xml:space="preserve">5.6. Виды и размеры выплат стимулирующего характера руководителю  учреждения ежегодно устанавливаются Главой администрации местного самоуправления </w:t>
      </w:r>
      <w:r>
        <w:rPr>
          <w:rFonts w:ascii="Bookman Old Style" w:hAnsi="Bookman Old Style"/>
          <w:sz w:val="24"/>
          <w:szCs w:val="24"/>
        </w:rPr>
        <w:t>Малгобекского</w:t>
      </w:r>
      <w:r w:rsidRPr="006D64EF">
        <w:rPr>
          <w:rFonts w:ascii="Bookman Old Style" w:hAnsi="Bookman Old Style"/>
          <w:sz w:val="24"/>
          <w:szCs w:val="24"/>
        </w:rPr>
        <w:t xml:space="preserve"> сельского поселения. 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 xml:space="preserve">  5.7. С учетом условий труда руководителю учреждения, устанавливается выплата стимулирующего характера:</w:t>
      </w:r>
    </w:p>
    <w:p w:rsidR="00DA50A6" w:rsidRPr="006D64EF" w:rsidRDefault="00DA50A6" w:rsidP="00DA50A6">
      <w:pPr>
        <w:spacing w:after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 xml:space="preserve">     за качество выполненных работ - при условии наличия  ученой степени, почетного звания по основному профилю профессиональной деятельности. Рекомендуемый размер надбавки: </w:t>
      </w:r>
    </w:p>
    <w:p w:rsidR="00DA50A6" w:rsidRPr="006D64EF" w:rsidRDefault="00DA50A6" w:rsidP="00DA50A6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 xml:space="preserve">За ученую степень кандидата наук (со дня принятия решения Высшей аттестационной комиссией России (далее - ВАК России) За ученую </w:t>
      </w:r>
      <w:r w:rsidRPr="006D64EF">
        <w:rPr>
          <w:rFonts w:ascii="Bookman Old Style" w:hAnsi="Bookman Old Style"/>
          <w:sz w:val="24"/>
          <w:szCs w:val="24"/>
        </w:rPr>
        <w:lastRenderedPageBreak/>
        <w:t>степень доктора наук (со дня принятия решения ВАК России о выдаче диплома) –20 % от оклада;</w:t>
      </w:r>
    </w:p>
    <w:p w:rsidR="00DA50A6" w:rsidRPr="006D64EF" w:rsidRDefault="00DA50A6" w:rsidP="00DA50A6">
      <w:pPr>
        <w:tabs>
          <w:tab w:val="left" w:pos="900"/>
        </w:tabs>
        <w:spacing w:after="0"/>
        <w:ind w:firstLine="720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 xml:space="preserve">  за почетное звание «Заслуженный» Российской Федерации 15 % от оклада ; Республики Северная Осетия-Алания –5 % от оклада; за почетное звание «Народный» Российской Федерации –20 % от оклада; Республики Северная Осетия-Алания –10 % от оклада; </w:t>
      </w:r>
    </w:p>
    <w:p w:rsidR="00DA50A6" w:rsidRPr="006D64EF" w:rsidRDefault="00DA50A6" w:rsidP="00DA50A6">
      <w:pPr>
        <w:tabs>
          <w:tab w:val="left" w:pos="900"/>
        </w:tabs>
        <w:spacing w:after="0"/>
        <w:ind w:firstLine="720"/>
        <w:jc w:val="both"/>
        <w:rPr>
          <w:rFonts w:ascii="Bookman Old Style" w:hAnsi="Bookman Old Style"/>
          <w:sz w:val="24"/>
          <w:szCs w:val="24"/>
        </w:rPr>
      </w:pPr>
      <w:r w:rsidRPr="006D64EF">
        <w:rPr>
          <w:rFonts w:ascii="Bookman Old Style" w:hAnsi="Bookman Old Style"/>
          <w:sz w:val="24"/>
          <w:szCs w:val="24"/>
        </w:rPr>
        <w:t xml:space="preserve">   за ведомственные награды - Российской Федерации 10% от оклада; Республики Северная Осетия-Алания – 5 % от оклада.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>Стимулирующую надбавку за качество выполняемых работ рекомендуется устанавливать по одному из имеющихся оснований, имеющему большее значение по одному месту работы (в соответствии с приложением №3 настоящего Положения).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</w:t>
      </w:r>
      <w:r w:rsidRPr="006D64EF">
        <w:rPr>
          <w:rFonts w:ascii="Bookman Old Style" w:hAnsi="Bookman Old Style" w:cs="Times New Roman"/>
          <w:sz w:val="24"/>
          <w:szCs w:val="24"/>
        </w:rPr>
        <w:t>5.8.С учетом условий труда руководителю учреждения устанавливаются выплаты компенсационного характера, предусмотренные разделом 3 настоящего Положения.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</w:t>
      </w:r>
      <w:r w:rsidRPr="006D64EF">
        <w:rPr>
          <w:rFonts w:ascii="Bookman Old Style" w:hAnsi="Bookman Old Style" w:cs="Times New Roman"/>
          <w:sz w:val="24"/>
          <w:szCs w:val="24"/>
        </w:rPr>
        <w:t>5.9.Премирование  устанавливается руководителю учреждения с учетом результатов деятельности учреждения (в соответствии с критериями оценки)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учреждением на оплату труда.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 xml:space="preserve">Размеры премирования руководителя, порядок и критерии его выплаты ежегодно устанавливаются Главой Администрации местного самоуправления </w:t>
      </w:r>
      <w:r>
        <w:rPr>
          <w:rFonts w:ascii="Bookman Old Style" w:hAnsi="Bookman Old Style" w:cs="Times New Roman"/>
          <w:sz w:val="24"/>
          <w:szCs w:val="24"/>
        </w:rPr>
        <w:t>Малгобекского</w:t>
      </w:r>
      <w:r w:rsidRPr="006D64EF">
        <w:rPr>
          <w:rFonts w:ascii="Bookman Old Style" w:hAnsi="Bookman Old Style" w:cs="Times New Roman"/>
          <w:sz w:val="24"/>
          <w:szCs w:val="24"/>
        </w:rPr>
        <w:t xml:space="preserve"> сельского поселения в дополнительном соглашении  к трудовому договору руководителя учреждения.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p w:rsidR="00DA50A6" w:rsidRPr="006D64EF" w:rsidRDefault="00DA50A6" w:rsidP="00DA50A6">
      <w:pPr>
        <w:pStyle w:val="ConsPlusNormal"/>
        <w:widowControl/>
        <w:ind w:firstLine="0"/>
        <w:jc w:val="center"/>
        <w:outlineLvl w:val="1"/>
        <w:rPr>
          <w:rFonts w:ascii="Bookman Old Style" w:hAnsi="Bookman Old Style" w:cs="Times New Roman"/>
          <w:b/>
          <w:sz w:val="24"/>
          <w:szCs w:val="24"/>
        </w:rPr>
      </w:pPr>
      <w:r w:rsidRPr="006D64EF">
        <w:rPr>
          <w:rFonts w:ascii="Bookman Old Style" w:hAnsi="Bookman Old Style" w:cs="Times New Roman"/>
          <w:b/>
          <w:sz w:val="24"/>
          <w:szCs w:val="24"/>
        </w:rPr>
        <w:t>6. Формирование фонда оплаты труда</w:t>
      </w:r>
    </w:p>
    <w:p w:rsidR="00DA50A6" w:rsidRPr="006D64EF" w:rsidRDefault="00DA50A6" w:rsidP="00DA50A6">
      <w:pPr>
        <w:pStyle w:val="ConsPlusNormal"/>
        <w:widowControl/>
        <w:ind w:firstLine="0"/>
        <w:jc w:val="center"/>
        <w:rPr>
          <w:rFonts w:ascii="Bookman Old Style" w:hAnsi="Bookman Old Style" w:cs="Times New Roman"/>
          <w:sz w:val="24"/>
          <w:szCs w:val="24"/>
        </w:rPr>
      </w:pP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 xml:space="preserve">Фонд оплаты труда работников учреждения на календарный год формируется в соответствии со штатным расписанием, утвержденным с Главой Администрации местного самоуправления </w:t>
      </w:r>
      <w:r>
        <w:rPr>
          <w:rFonts w:ascii="Bookman Old Style" w:hAnsi="Bookman Old Style" w:cs="Times New Roman"/>
          <w:sz w:val="24"/>
          <w:szCs w:val="24"/>
        </w:rPr>
        <w:t>Малгобекского</w:t>
      </w:r>
      <w:r w:rsidRPr="006D64EF">
        <w:rPr>
          <w:rFonts w:ascii="Bookman Old Style" w:hAnsi="Bookman Old Style" w:cs="Times New Roman"/>
          <w:sz w:val="24"/>
          <w:szCs w:val="24"/>
        </w:rPr>
        <w:t xml:space="preserve"> сельского поселения, исходя из объема лимитов бюджетных обязательств и средств, поступающих от приносящей доход деятельности.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 xml:space="preserve">Средства на оплату труда, формируемые за счет бюджетных ассигнований республиканского и местного бюджета </w:t>
      </w:r>
      <w:r>
        <w:rPr>
          <w:rFonts w:ascii="Bookman Old Style" w:hAnsi="Bookman Old Style" w:cs="Times New Roman"/>
          <w:sz w:val="24"/>
          <w:szCs w:val="24"/>
        </w:rPr>
        <w:t>Малгобекского</w:t>
      </w:r>
      <w:r w:rsidRPr="006D64EF">
        <w:rPr>
          <w:rFonts w:ascii="Bookman Old Style" w:hAnsi="Bookman Old Style" w:cs="Times New Roman"/>
          <w:sz w:val="24"/>
          <w:szCs w:val="24"/>
        </w:rPr>
        <w:t xml:space="preserve"> сельского поселения, включают расходы на выплату должностных окладов, выплаты компенсационного и стимулирующего характера. При этом объем средств на стимулирующие выплаты должен составлять не менее 30 процентов средств, направляемых на оплату труда.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 xml:space="preserve">Средства, поступающие от приносящей доход деятельности, направляются учреждениями на выплаты стимулирующего характера в порядке, устанавливаемом Главой Администрации местного самоуправления </w:t>
      </w:r>
      <w:r>
        <w:rPr>
          <w:rFonts w:ascii="Bookman Old Style" w:hAnsi="Bookman Old Style" w:cs="Times New Roman"/>
          <w:sz w:val="24"/>
          <w:szCs w:val="24"/>
        </w:rPr>
        <w:t>Малгобекского</w:t>
      </w:r>
      <w:r w:rsidRPr="006D64EF">
        <w:rPr>
          <w:rFonts w:ascii="Bookman Old Style" w:hAnsi="Bookman Old Style" w:cs="Times New Roman"/>
          <w:sz w:val="24"/>
          <w:szCs w:val="24"/>
        </w:rPr>
        <w:t xml:space="preserve"> сельского поселения, если иное не установлено законодательством Российской Федерации и Республики Северная Осетия-Алания.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6D64EF">
        <w:rPr>
          <w:rFonts w:ascii="Bookman Old Style" w:hAnsi="Bookman Old Style" w:cs="Times New Roman"/>
          <w:sz w:val="24"/>
          <w:szCs w:val="24"/>
        </w:rPr>
        <w:t xml:space="preserve">Штатное расписание учреждения утверждается Главой Администрации местного самоуправления </w:t>
      </w:r>
      <w:r>
        <w:rPr>
          <w:rFonts w:ascii="Bookman Old Style" w:hAnsi="Bookman Old Style" w:cs="Times New Roman"/>
          <w:sz w:val="24"/>
          <w:szCs w:val="24"/>
        </w:rPr>
        <w:t>Малгобекского</w:t>
      </w:r>
      <w:r w:rsidRPr="006D64EF">
        <w:rPr>
          <w:rFonts w:ascii="Bookman Old Style" w:hAnsi="Bookman Old Style" w:cs="Times New Roman"/>
          <w:sz w:val="24"/>
          <w:szCs w:val="24"/>
        </w:rPr>
        <w:t xml:space="preserve"> сельского поселения и включает в себя должности специалистов, служащих, и рабочих учреждения. Наименования должностей или профессий </w:t>
      </w:r>
      <w:r w:rsidRPr="006D64EF">
        <w:rPr>
          <w:rFonts w:ascii="Bookman Old Style" w:hAnsi="Bookman Old Style" w:cs="Times New Roman"/>
          <w:sz w:val="24"/>
          <w:szCs w:val="24"/>
        </w:rPr>
        <w:lastRenderedPageBreak/>
        <w:t>работников должны соответствовать наименованиям, указанным в соответствующих профессионально-квалификационных группах.</w:t>
      </w:r>
    </w:p>
    <w:p w:rsidR="00DA50A6" w:rsidRPr="006D64EF" w:rsidRDefault="00DA50A6" w:rsidP="00DA50A6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p w:rsidR="00DA50A6" w:rsidRPr="006D33EE" w:rsidRDefault="00DA50A6" w:rsidP="00DA50A6">
      <w:pPr>
        <w:pStyle w:val="ConsPlusNormal"/>
        <w:widowControl/>
        <w:ind w:left="4395" w:firstLine="0"/>
        <w:jc w:val="right"/>
        <w:outlineLvl w:val="1"/>
        <w:rPr>
          <w:rFonts w:ascii="Bookman Old Style" w:hAnsi="Bookman Old Style" w:cs="Times New Roman"/>
          <w:sz w:val="22"/>
          <w:szCs w:val="22"/>
        </w:rPr>
      </w:pPr>
      <w:r w:rsidRPr="006D64EF">
        <w:rPr>
          <w:rFonts w:ascii="Bookman Old Style" w:hAnsi="Bookman Old Style"/>
          <w:sz w:val="24"/>
          <w:szCs w:val="24"/>
        </w:rPr>
        <w:br w:type="page"/>
      </w:r>
      <w:r w:rsidRPr="006D33EE">
        <w:rPr>
          <w:rFonts w:ascii="Bookman Old Style" w:hAnsi="Bookman Old Style" w:cs="Times New Roman"/>
          <w:sz w:val="22"/>
          <w:szCs w:val="22"/>
        </w:rPr>
        <w:lastRenderedPageBreak/>
        <w:t>Приложение № 1</w:t>
      </w:r>
    </w:p>
    <w:p w:rsidR="00DA50A6" w:rsidRPr="006D33EE" w:rsidRDefault="00DA50A6" w:rsidP="00DA50A6">
      <w:pPr>
        <w:pStyle w:val="ConsPlusNormal"/>
        <w:widowControl/>
        <w:jc w:val="right"/>
        <w:rPr>
          <w:rFonts w:ascii="Bookman Old Style" w:hAnsi="Bookman Old Style" w:cs="Times New Roman"/>
          <w:sz w:val="22"/>
          <w:szCs w:val="22"/>
        </w:rPr>
      </w:pPr>
      <w:r w:rsidRPr="006D33EE">
        <w:rPr>
          <w:rFonts w:ascii="Bookman Old Style" w:hAnsi="Bookman Old Style" w:cs="Times New Roman"/>
          <w:sz w:val="22"/>
          <w:szCs w:val="22"/>
        </w:rPr>
        <w:t xml:space="preserve">к Положению об оплате труда работников </w:t>
      </w:r>
    </w:p>
    <w:p w:rsidR="00111606" w:rsidRDefault="00111606" w:rsidP="00DA50A6">
      <w:pPr>
        <w:pStyle w:val="ConsPlusNormal"/>
        <w:widowControl/>
        <w:jc w:val="right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МККДУ «Малгобекский сельский </w:t>
      </w:r>
      <w:r w:rsidR="00DA50A6" w:rsidRPr="006D33EE">
        <w:rPr>
          <w:rFonts w:ascii="Bookman Old Style" w:hAnsi="Bookman Old Style" w:cs="Times New Roman"/>
          <w:sz w:val="22"/>
          <w:szCs w:val="22"/>
        </w:rPr>
        <w:t>Дом культуры</w:t>
      </w:r>
      <w:r>
        <w:rPr>
          <w:rFonts w:ascii="Bookman Old Style" w:hAnsi="Bookman Old Style" w:cs="Times New Roman"/>
          <w:sz w:val="22"/>
          <w:szCs w:val="22"/>
        </w:rPr>
        <w:t>»</w:t>
      </w:r>
    </w:p>
    <w:p w:rsidR="00111606" w:rsidRDefault="00111606" w:rsidP="00111606">
      <w:pPr>
        <w:pStyle w:val="ConsPlusNormal"/>
        <w:widowControl/>
        <w:jc w:val="center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                                       </w:t>
      </w:r>
      <w:r w:rsidR="00DA50A6" w:rsidRPr="006D33EE">
        <w:rPr>
          <w:rFonts w:ascii="Bookman Old Style" w:hAnsi="Bookman Old Style" w:cs="Times New Roman"/>
          <w:sz w:val="22"/>
          <w:szCs w:val="22"/>
        </w:rPr>
        <w:t xml:space="preserve"> Администрации местного</w:t>
      </w:r>
      <w:r>
        <w:rPr>
          <w:rFonts w:ascii="Bookman Old Style" w:hAnsi="Bookman Old Style" w:cs="Times New Roman"/>
          <w:sz w:val="22"/>
          <w:szCs w:val="22"/>
        </w:rPr>
        <w:t xml:space="preserve"> </w:t>
      </w:r>
      <w:r w:rsidR="00DA50A6" w:rsidRPr="006D33EE">
        <w:rPr>
          <w:rFonts w:ascii="Bookman Old Style" w:hAnsi="Bookman Old Style" w:cs="Times New Roman"/>
          <w:sz w:val="22"/>
          <w:szCs w:val="22"/>
        </w:rPr>
        <w:t xml:space="preserve">самоуправления </w:t>
      </w:r>
    </w:p>
    <w:p w:rsidR="00DA50A6" w:rsidRPr="006D33EE" w:rsidRDefault="00111606" w:rsidP="00111606">
      <w:pPr>
        <w:pStyle w:val="ConsPlusNormal"/>
        <w:widowControl/>
        <w:jc w:val="center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                          </w:t>
      </w:r>
      <w:r w:rsidR="00DA50A6">
        <w:rPr>
          <w:rFonts w:ascii="Bookman Old Style" w:hAnsi="Bookman Old Style" w:cs="Times New Roman"/>
          <w:sz w:val="22"/>
          <w:szCs w:val="22"/>
        </w:rPr>
        <w:t>Малгобекского</w:t>
      </w:r>
      <w:r w:rsidR="00DA50A6" w:rsidRPr="006D33EE">
        <w:rPr>
          <w:rFonts w:ascii="Bookman Old Style" w:hAnsi="Bookman Old Style" w:cs="Times New Roman"/>
          <w:sz w:val="22"/>
          <w:szCs w:val="22"/>
        </w:rPr>
        <w:t xml:space="preserve"> сельского поселения</w:t>
      </w:r>
      <w:r w:rsidR="00DA50A6" w:rsidRPr="006D33EE">
        <w:rPr>
          <w:rFonts w:ascii="Bookman Old Style" w:hAnsi="Bookman Old Style" w:cs="Times New Roman"/>
          <w:sz w:val="22"/>
          <w:szCs w:val="22"/>
        </w:rPr>
        <w:br/>
      </w:r>
    </w:p>
    <w:p w:rsidR="00DA50A6" w:rsidRPr="006D64EF" w:rsidRDefault="00DA50A6" w:rsidP="00DA50A6">
      <w:pPr>
        <w:pStyle w:val="ConsPlusNormal"/>
        <w:widowControl/>
        <w:ind w:firstLine="0"/>
        <w:jc w:val="right"/>
        <w:rPr>
          <w:rFonts w:ascii="Bookman Old Style" w:hAnsi="Bookman Old Style" w:cs="Times New Roman"/>
          <w:sz w:val="24"/>
          <w:szCs w:val="24"/>
        </w:rPr>
      </w:pPr>
    </w:p>
    <w:p w:rsidR="00DA50A6" w:rsidRPr="006D64EF" w:rsidRDefault="00DA50A6" w:rsidP="00DA50A6">
      <w:pPr>
        <w:ind w:right="-143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D64EF">
        <w:rPr>
          <w:rFonts w:ascii="Bookman Old Style" w:hAnsi="Bookman Old Style"/>
          <w:b/>
          <w:sz w:val="24"/>
          <w:szCs w:val="24"/>
        </w:rPr>
        <w:t>Размеры должностных окладов</w:t>
      </w:r>
      <w:r w:rsidRPr="006D64EF">
        <w:rPr>
          <w:rFonts w:ascii="Bookman Old Style" w:hAnsi="Bookman Old Style"/>
          <w:sz w:val="24"/>
          <w:szCs w:val="24"/>
        </w:rPr>
        <w:t xml:space="preserve"> </w:t>
      </w:r>
      <w:r w:rsidRPr="006D64EF">
        <w:rPr>
          <w:rFonts w:ascii="Bookman Old Style" w:hAnsi="Bookman Old Style"/>
          <w:b/>
          <w:sz w:val="24"/>
          <w:szCs w:val="24"/>
        </w:rPr>
        <w:t xml:space="preserve">работников  </w:t>
      </w:r>
      <w:r w:rsidR="00111606">
        <w:rPr>
          <w:rFonts w:ascii="Bookman Old Style" w:hAnsi="Bookman Old Style"/>
          <w:b/>
          <w:sz w:val="24"/>
          <w:szCs w:val="24"/>
        </w:rPr>
        <w:t xml:space="preserve">МККДУ»Малгобекский сельский </w:t>
      </w:r>
      <w:r w:rsidRPr="006D64EF">
        <w:rPr>
          <w:rFonts w:ascii="Bookman Old Style" w:hAnsi="Bookman Old Style"/>
          <w:b/>
          <w:sz w:val="24"/>
          <w:szCs w:val="24"/>
        </w:rPr>
        <w:t>Дом культуры</w:t>
      </w:r>
      <w:r w:rsidR="00111606">
        <w:rPr>
          <w:rFonts w:ascii="Bookman Old Style" w:hAnsi="Bookman Old Style"/>
          <w:b/>
          <w:sz w:val="24"/>
          <w:szCs w:val="24"/>
        </w:rPr>
        <w:t>»</w:t>
      </w:r>
      <w:r w:rsidRPr="006D64EF">
        <w:rPr>
          <w:rFonts w:ascii="Bookman Old Style" w:hAnsi="Bookman Old Style"/>
          <w:b/>
          <w:sz w:val="24"/>
          <w:szCs w:val="24"/>
        </w:rPr>
        <w:t xml:space="preserve"> Администрации местного самоуправления </w:t>
      </w:r>
      <w:r>
        <w:rPr>
          <w:rFonts w:ascii="Bookman Old Style" w:hAnsi="Bookman Old Style"/>
          <w:b/>
          <w:sz w:val="24"/>
          <w:szCs w:val="24"/>
        </w:rPr>
        <w:t>Малгобекского</w:t>
      </w:r>
      <w:r w:rsidRPr="006D64EF">
        <w:rPr>
          <w:rFonts w:ascii="Bookman Old Style" w:hAnsi="Bookman Old Style"/>
          <w:b/>
          <w:sz w:val="24"/>
          <w:szCs w:val="24"/>
        </w:rPr>
        <w:t xml:space="preserve"> сельского поселения.</w:t>
      </w:r>
    </w:p>
    <w:p w:rsidR="00DA50A6" w:rsidRPr="006D64EF" w:rsidRDefault="00DA50A6" w:rsidP="00DA50A6">
      <w:pPr>
        <w:pStyle w:val="ConsPlusNormal"/>
        <w:widowControl/>
        <w:ind w:firstLine="0"/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268"/>
        <w:gridCol w:w="992"/>
      </w:tblGrid>
      <w:tr w:rsidR="00DA50A6" w:rsidRPr="006D64EF" w:rsidTr="00EF0BC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A6" w:rsidRPr="006D64EF" w:rsidRDefault="00DA50A6" w:rsidP="00EF0BC6">
            <w:pPr>
              <w:tabs>
                <w:tab w:val="left" w:pos="90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EF">
              <w:rPr>
                <w:rFonts w:ascii="Bookman Old Style" w:hAnsi="Bookman Old Style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A6" w:rsidRPr="006D64EF" w:rsidRDefault="00DA50A6" w:rsidP="00EF0BC6">
            <w:pPr>
              <w:tabs>
                <w:tab w:val="left" w:pos="900"/>
              </w:tabs>
              <w:spacing w:after="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6D64EF">
              <w:rPr>
                <w:rFonts w:ascii="Bookman Old Style" w:hAnsi="Bookman Old Style"/>
                <w:sz w:val="24"/>
                <w:szCs w:val="24"/>
              </w:rPr>
              <w:t>Минимальный</w:t>
            </w:r>
          </w:p>
          <w:p w:rsidR="00DA50A6" w:rsidRPr="006D64EF" w:rsidRDefault="00DA50A6" w:rsidP="00EF0BC6">
            <w:pPr>
              <w:tabs>
                <w:tab w:val="left" w:pos="90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EF">
              <w:rPr>
                <w:rFonts w:ascii="Bookman Old Style" w:hAnsi="Bookman Old Style"/>
                <w:sz w:val="24"/>
                <w:szCs w:val="24"/>
              </w:rPr>
              <w:t>размер оклада (в рублях)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0A6" w:rsidRDefault="00DA50A6" w:rsidP="00EF0BC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A50A6" w:rsidRDefault="00DA50A6" w:rsidP="00EF0BC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A50A6" w:rsidRDefault="00DA50A6" w:rsidP="00EF0BC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A50A6" w:rsidRDefault="00DA50A6" w:rsidP="00EF0BC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A50A6" w:rsidRDefault="00DA50A6" w:rsidP="00EF0BC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A50A6" w:rsidRPr="006D64EF" w:rsidRDefault="00DA50A6" w:rsidP="00EF0BC6">
            <w:pPr>
              <w:tabs>
                <w:tab w:val="left" w:pos="90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A50A6" w:rsidRPr="006D64EF" w:rsidTr="00EF0BC6">
        <w:trPr>
          <w:trHeight w:val="6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A6" w:rsidRPr="006D64EF" w:rsidRDefault="00DA50A6" w:rsidP="00EF0BC6">
            <w:pPr>
              <w:tabs>
                <w:tab w:val="left" w:pos="900"/>
              </w:tabs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6D64EF">
              <w:rPr>
                <w:rFonts w:ascii="Bookman Old Style" w:hAnsi="Bookman Old Style"/>
                <w:sz w:val="24"/>
                <w:szCs w:val="24"/>
              </w:rPr>
              <w:t>Должности, отнесенные к ПКГ «Должности руководящего состава Дома культуры»:</w:t>
            </w:r>
          </w:p>
          <w:p w:rsidR="00DA50A6" w:rsidRPr="006D64EF" w:rsidRDefault="00DA50A6" w:rsidP="00EF0BC6">
            <w:pPr>
              <w:tabs>
                <w:tab w:val="left" w:pos="90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D64EF">
              <w:rPr>
                <w:rFonts w:ascii="Bookman Old Style" w:hAnsi="Bookman Old Style"/>
                <w:sz w:val="24"/>
                <w:szCs w:val="24"/>
              </w:rPr>
              <w:t xml:space="preserve">художественный руководитель;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6" w:rsidRPr="006D64EF" w:rsidRDefault="00DA50A6" w:rsidP="00EF0BC6">
            <w:pPr>
              <w:tabs>
                <w:tab w:val="left" w:pos="900"/>
              </w:tabs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DA50A6" w:rsidRPr="006D64EF" w:rsidRDefault="00DA50A6" w:rsidP="00EF0BC6">
            <w:pPr>
              <w:tabs>
                <w:tab w:val="left" w:pos="90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EF">
              <w:rPr>
                <w:rFonts w:ascii="Bookman Old Style" w:hAnsi="Bookman Old Style"/>
                <w:sz w:val="24"/>
                <w:szCs w:val="24"/>
              </w:rPr>
              <w:t>4600</w:t>
            </w:r>
          </w:p>
          <w:p w:rsidR="00DA50A6" w:rsidRPr="006D64EF" w:rsidRDefault="00DA50A6" w:rsidP="00EF0BC6">
            <w:pPr>
              <w:tabs>
                <w:tab w:val="left" w:pos="900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DA50A6" w:rsidRPr="006D64EF" w:rsidRDefault="00DA50A6" w:rsidP="00EF0BC6">
            <w:pPr>
              <w:tabs>
                <w:tab w:val="left" w:pos="90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50A6" w:rsidRPr="006D64EF" w:rsidRDefault="00DA50A6" w:rsidP="00EF0BC6">
            <w:pPr>
              <w:tabs>
                <w:tab w:val="left" w:pos="90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A50A6" w:rsidRPr="006D64EF" w:rsidRDefault="00DA50A6" w:rsidP="00DA50A6">
      <w:pPr>
        <w:pStyle w:val="ConsPlusNormal"/>
        <w:widowControl/>
        <w:ind w:firstLine="0"/>
        <w:rPr>
          <w:rFonts w:ascii="Bookman Old Style" w:hAnsi="Bookman Old Style" w:cs="Times New Roman"/>
          <w:b/>
          <w:sz w:val="24"/>
          <w:szCs w:val="24"/>
        </w:rPr>
      </w:pPr>
      <w:r w:rsidRPr="006D64EF">
        <w:rPr>
          <w:rFonts w:ascii="Bookman Old Style" w:hAnsi="Bookman Old Style" w:cs="Times New Roman"/>
          <w:b/>
          <w:sz w:val="24"/>
          <w:szCs w:val="24"/>
        </w:rPr>
        <w:t>Общеотраслевые профессии рабочих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280"/>
        <w:gridCol w:w="980"/>
      </w:tblGrid>
      <w:tr w:rsidR="00DA50A6" w:rsidRPr="006D64EF" w:rsidTr="00EF0BC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A6" w:rsidRPr="006D64EF" w:rsidRDefault="00DA50A6" w:rsidP="00EF0BC6">
            <w:pPr>
              <w:tabs>
                <w:tab w:val="left" w:pos="900"/>
              </w:tabs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6D64EF">
              <w:rPr>
                <w:rFonts w:ascii="Bookman Old Style" w:hAnsi="Bookman Old Style"/>
                <w:sz w:val="24"/>
                <w:szCs w:val="24"/>
              </w:rPr>
              <w:t xml:space="preserve">1.Должности, отнесенные к ПКГ «Общеотраслевые профессии рабочих первого уровня»: </w:t>
            </w:r>
          </w:p>
          <w:p w:rsidR="00DA50A6" w:rsidRPr="006D64EF" w:rsidRDefault="00DA50A6" w:rsidP="00EF0BC6">
            <w:pPr>
              <w:tabs>
                <w:tab w:val="left" w:pos="90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Уборщик служебных помещений, оператор котельной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6" w:rsidRPr="006D64EF" w:rsidRDefault="00DA50A6" w:rsidP="00EF0BC6">
            <w:pPr>
              <w:tabs>
                <w:tab w:val="left" w:pos="900"/>
              </w:tabs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DA50A6" w:rsidRPr="006D64EF" w:rsidRDefault="00DA50A6" w:rsidP="00EF0BC6">
            <w:pPr>
              <w:tabs>
                <w:tab w:val="left" w:pos="90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EF">
              <w:rPr>
                <w:rFonts w:ascii="Bookman Old Style" w:hAnsi="Bookman Old Style"/>
                <w:sz w:val="24"/>
                <w:szCs w:val="24"/>
              </w:rPr>
              <w:t>2800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50A6" w:rsidRDefault="00DA50A6" w:rsidP="00EF0BC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A50A6" w:rsidRDefault="00DA50A6" w:rsidP="00EF0BC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A50A6" w:rsidRDefault="00DA50A6" w:rsidP="00EF0BC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A50A6" w:rsidRDefault="00DA50A6" w:rsidP="00EF0BC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A50A6" w:rsidRDefault="00DA50A6" w:rsidP="00EF0BC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A50A6" w:rsidRDefault="00DA50A6" w:rsidP="00EF0BC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A50A6" w:rsidRPr="006D64EF" w:rsidRDefault="00DA50A6" w:rsidP="00EF0BC6">
            <w:pPr>
              <w:tabs>
                <w:tab w:val="left" w:pos="90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A50A6" w:rsidRPr="006D64EF" w:rsidRDefault="00DA50A6" w:rsidP="00DA50A6">
      <w:pPr>
        <w:pStyle w:val="ConsPlusNormal"/>
        <w:widowControl/>
        <w:ind w:firstLine="0"/>
        <w:rPr>
          <w:rFonts w:ascii="Bookman Old Style" w:hAnsi="Bookman Old Style" w:cs="Times New Roman"/>
          <w:b/>
          <w:sz w:val="24"/>
          <w:szCs w:val="24"/>
        </w:rPr>
      </w:pPr>
    </w:p>
    <w:p w:rsidR="00DA50A6" w:rsidRPr="006D64EF" w:rsidRDefault="00DA50A6" w:rsidP="00DA50A6">
      <w:pPr>
        <w:pStyle w:val="ConsPlusNormal"/>
        <w:widowControl/>
        <w:ind w:firstLine="0"/>
        <w:rPr>
          <w:rFonts w:ascii="Bookman Old Style" w:hAnsi="Bookman Old Style" w:cs="Times New Roman"/>
          <w:sz w:val="24"/>
          <w:szCs w:val="24"/>
        </w:rPr>
      </w:pPr>
    </w:p>
    <w:p w:rsidR="00DA50A6" w:rsidRPr="006D64EF" w:rsidRDefault="00DA50A6" w:rsidP="00DA50A6">
      <w:pPr>
        <w:pStyle w:val="ConsPlusNormal"/>
        <w:widowControl/>
        <w:ind w:firstLine="0"/>
        <w:jc w:val="right"/>
        <w:rPr>
          <w:rFonts w:ascii="Bookman Old Style" w:hAnsi="Bookman Old Style" w:cs="Times New Roman"/>
          <w:sz w:val="24"/>
          <w:szCs w:val="24"/>
        </w:rPr>
      </w:pPr>
    </w:p>
    <w:p w:rsidR="00DA50A6" w:rsidRPr="006D64EF" w:rsidRDefault="00DA50A6" w:rsidP="00DA50A6">
      <w:pPr>
        <w:pStyle w:val="ConsPlusNormal"/>
        <w:widowControl/>
        <w:ind w:firstLine="0"/>
        <w:jc w:val="right"/>
        <w:rPr>
          <w:rFonts w:ascii="Bookman Old Style" w:hAnsi="Bookman Old Style" w:cs="Times New Roman"/>
          <w:sz w:val="24"/>
          <w:szCs w:val="24"/>
        </w:rPr>
      </w:pPr>
    </w:p>
    <w:p w:rsidR="00DA50A6" w:rsidRDefault="00DA50A6" w:rsidP="00DA50A6">
      <w:pPr>
        <w:pStyle w:val="ConsPlusNormal"/>
        <w:widowControl/>
        <w:ind w:firstLine="0"/>
        <w:jc w:val="right"/>
        <w:rPr>
          <w:rFonts w:ascii="Bookman Old Style" w:hAnsi="Bookman Old Style" w:cs="Times New Roman"/>
          <w:sz w:val="24"/>
          <w:szCs w:val="24"/>
        </w:rPr>
      </w:pPr>
    </w:p>
    <w:p w:rsidR="00DA50A6" w:rsidRDefault="00DA50A6" w:rsidP="00DA50A6">
      <w:pPr>
        <w:pStyle w:val="ConsPlusNormal"/>
        <w:widowControl/>
        <w:ind w:firstLine="0"/>
        <w:jc w:val="right"/>
        <w:rPr>
          <w:rFonts w:ascii="Bookman Old Style" w:hAnsi="Bookman Old Style" w:cs="Times New Roman"/>
          <w:sz w:val="24"/>
          <w:szCs w:val="24"/>
        </w:rPr>
      </w:pPr>
    </w:p>
    <w:p w:rsidR="00DA50A6" w:rsidRDefault="00DA50A6" w:rsidP="00DA50A6">
      <w:pPr>
        <w:pStyle w:val="ConsPlusNormal"/>
        <w:widowControl/>
        <w:ind w:firstLine="0"/>
        <w:jc w:val="right"/>
        <w:rPr>
          <w:rFonts w:ascii="Bookman Old Style" w:hAnsi="Bookman Old Style" w:cs="Times New Roman"/>
          <w:sz w:val="24"/>
          <w:szCs w:val="24"/>
        </w:rPr>
      </w:pPr>
    </w:p>
    <w:p w:rsidR="00DA50A6" w:rsidRDefault="00DA50A6" w:rsidP="00DA50A6">
      <w:pPr>
        <w:pStyle w:val="ConsPlusNormal"/>
        <w:widowControl/>
        <w:ind w:firstLine="0"/>
        <w:jc w:val="right"/>
        <w:rPr>
          <w:rFonts w:ascii="Bookman Old Style" w:hAnsi="Bookman Old Style" w:cs="Times New Roman"/>
          <w:sz w:val="24"/>
          <w:szCs w:val="24"/>
        </w:rPr>
      </w:pPr>
    </w:p>
    <w:p w:rsidR="00DA50A6" w:rsidRPr="006D64EF" w:rsidRDefault="00DA50A6" w:rsidP="00DA50A6">
      <w:pPr>
        <w:pStyle w:val="ConsPlusNormal"/>
        <w:widowControl/>
        <w:ind w:firstLine="0"/>
        <w:jc w:val="right"/>
        <w:rPr>
          <w:rFonts w:ascii="Bookman Old Style" w:hAnsi="Bookman Old Style" w:cs="Times New Roman"/>
          <w:sz w:val="24"/>
          <w:szCs w:val="24"/>
        </w:rPr>
      </w:pPr>
    </w:p>
    <w:p w:rsidR="00DA50A6" w:rsidRDefault="00DA50A6" w:rsidP="00DA50A6">
      <w:pPr>
        <w:pStyle w:val="ConsPlusNormal"/>
        <w:widowControl/>
        <w:ind w:firstLine="0"/>
        <w:jc w:val="right"/>
        <w:rPr>
          <w:rFonts w:ascii="Bookman Old Style" w:hAnsi="Bookman Old Style" w:cs="Times New Roman"/>
          <w:sz w:val="24"/>
          <w:szCs w:val="24"/>
        </w:rPr>
      </w:pPr>
    </w:p>
    <w:p w:rsidR="00DA50A6" w:rsidRDefault="00DA50A6" w:rsidP="00DA50A6">
      <w:pPr>
        <w:pStyle w:val="ConsPlusNormal"/>
        <w:widowControl/>
        <w:ind w:firstLine="0"/>
        <w:jc w:val="right"/>
        <w:rPr>
          <w:rFonts w:ascii="Bookman Old Style" w:hAnsi="Bookman Old Style" w:cs="Times New Roman"/>
          <w:sz w:val="24"/>
          <w:szCs w:val="24"/>
        </w:rPr>
      </w:pPr>
    </w:p>
    <w:p w:rsidR="00DA50A6" w:rsidRDefault="00DA50A6" w:rsidP="00DA50A6">
      <w:pPr>
        <w:pStyle w:val="ConsPlusNormal"/>
        <w:widowControl/>
        <w:ind w:firstLine="0"/>
        <w:jc w:val="right"/>
        <w:rPr>
          <w:rFonts w:ascii="Bookman Old Style" w:hAnsi="Bookman Old Style" w:cs="Times New Roman"/>
          <w:sz w:val="24"/>
          <w:szCs w:val="24"/>
        </w:rPr>
      </w:pPr>
    </w:p>
    <w:p w:rsidR="00DA50A6" w:rsidRPr="006D64EF" w:rsidRDefault="00DA50A6" w:rsidP="00DA50A6">
      <w:pPr>
        <w:pStyle w:val="ConsPlusNormal"/>
        <w:widowControl/>
        <w:ind w:firstLine="0"/>
        <w:jc w:val="right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</w:p>
    <w:p w:rsidR="00DA50A6" w:rsidRPr="006D64EF" w:rsidRDefault="00DA50A6" w:rsidP="00DA50A6">
      <w:pPr>
        <w:pStyle w:val="ConsPlusNormal"/>
        <w:widowControl/>
        <w:ind w:firstLine="0"/>
        <w:jc w:val="right"/>
        <w:rPr>
          <w:rFonts w:ascii="Bookman Old Style" w:hAnsi="Bookman Old Style" w:cs="Times New Roman"/>
          <w:sz w:val="24"/>
          <w:szCs w:val="24"/>
        </w:rPr>
      </w:pPr>
    </w:p>
    <w:p w:rsidR="00DA50A6" w:rsidRPr="00923971" w:rsidRDefault="00DA50A6" w:rsidP="00DA50A6">
      <w:pPr>
        <w:pStyle w:val="ConsPlusNormal"/>
        <w:widowControl/>
        <w:ind w:firstLine="0"/>
        <w:jc w:val="right"/>
        <w:outlineLvl w:val="1"/>
        <w:rPr>
          <w:rFonts w:ascii="Bookman Old Style" w:hAnsi="Bookman Old Style" w:cs="Times New Roman"/>
          <w:sz w:val="22"/>
          <w:szCs w:val="22"/>
        </w:rPr>
      </w:pPr>
      <w:r w:rsidRPr="00923971">
        <w:rPr>
          <w:rFonts w:ascii="Bookman Old Style" w:hAnsi="Bookman Old Style" w:cs="Times New Roman"/>
          <w:sz w:val="22"/>
          <w:szCs w:val="22"/>
        </w:rPr>
        <w:lastRenderedPageBreak/>
        <w:t>Приложение № 2</w:t>
      </w:r>
    </w:p>
    <w:p w:rsidR="00DA50A6" w:rsidRPr="00923971" w:rsidRDefault="00DA50A6" w:rsidP="00DA50A6">
      <w:pPr>
        <w:pStyle w:val="a5"/>
        <w:ind w:left="-426"/>
        <w:jc w:val="right"/>
        <w:rPr>
          <w:rFonts w:ascii="Bookman Old Style" w:hAnsi="Bookman Old Style"/>
        </w:rPr>
      </w:pPr>
      <w:r w:rsidRPr="00923971">
        <w:rPr>
          <w:rFonts w:ascii="Bookman Old Style" w:hAnsi="Bookman Old Style"/>
        </w:rPr>
        <w:t xml:space="preserve">к Положению об оплате труда работников </w:t>
      </w:r>
    </w:p>
    <w:p w:rsidR="00111606" w:rsidRDefault="00111606" w:rsidP="00DA50A6">
      <w:pPr>
        <w:pStyle w:val="a5"/>
        <w:ind w:left="-426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МККДУ «Малгобекский сельский </w:t>
      </w:r>
      <w:r w:rsidR="00DA50A6" w:rsidRPr="00923971">
        <w:rPr>
          <w:rFonts w:ascii="Bookman Old Style" w:hAnsi="Bookman Old Style"/>
        </w:rPr>
        <w:t>Дом культуры</w:t>
      </w:r>
      <w:r>
        <w:rPr>
          <w:rFonts w:ascii="Bookman Old Style" w:hAnsi="Bookman Old Style"/>
        </w:rPr>
        <w:t>»</w:t>
      </w:r>
    </w:p>
    <w:p w:rsidR="00111606" w:rsidRDefault="00DA50A6" w:rsidP="00111606">
      <w:pPr>
        <w:pStyle w:val="a5"/>
        <w:ind w:left="-426"/>
        <w:jc w:val="center"/>
        <w:rPr>
          <w:rFonts w:ascii="Bookman Old Style" w:hAnsi="Bookman Old Style"/>
        </w:rPr>
      </w:pPr>
      <w:r w:rsidRPr="00923971">
        <w:rPr>
          <w:rFonts w:ascii="Bookman Old Style" w:hAnsi="Bookman Old Style"/>
        </w:rPr>
        <w:t xml:space="preserve"> </w:t>
      </w:r>
      <w:r w:rsidR="00111606">
        <w:rPr>
          <w:rFonts w:ascii="Bookman Old Style" w:hAnsi="Bookman Old Style"/>
        </w:rPr>
        <w:t xml:space="preserve">                                                       </w:t>
      </w:r>
      <w:r w:rsidRPr="00923971">
        <w:rPr>
          <w:rFonts w:ascii="Bookman Old Style" w:hAnsi="Bookman Old Style"/>
        </w:rPr>
        <w:t xml:space="preserve">Администрации местного самоуправления </w:t>
      </w:r>
    </w:p>
    <w:p w:rsidR="00DA50A6" w:rsidRPr="00923971" w:rsidRDefault="00111606" w:rsidP="00111606">
      <w:pPr>
        <w:pStyle w:val="a5"/>
        <w:ind w:left="-426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</w:t>
      </w:r>
      <w:r w:rsidR="00DA50A6">
        <w:rPr>
          <w:rFonts w:ascii="Bookman Old Style" w:hAnsi="Bookman Old Style"/>
        </w:rPr>
        <w:t>Малгобекского</w:t>
      </w:r>
      <w:r w:rsidR="00DA50A6" w:rsidRPr="00923971">
        <w:rPr>
          <w:rFonts w:ascii="Bookman Old Style" w:hAnsi="Bookman Old Style"/>
        </w:rPr>
        <w:t xml:space="preserve"> сельского поселения</w:t>
      </w:r>
      <w:r w:rsidR="00DA50A6" w:rsidRPr="00923971">
        <w:rPr>
          <w:rFonts w:ascii="Bookman Old Style" w:hAnsi="Bookman Old Style"/>
          <w:b/>
          <w:i/>
        </w:rPr>
        <w:t xml:space="preserve"> </w:t>
      </w:r>
    </w:p>
    <w:p w:rsidR="00DA50A6" w:rsidRPr="00923971" w:rsidRDefault="00DA50A6" w:rsidP="00DA50A6">
      <w:pPr>
        <w:pStyle w:val="a5"/>
        <w:ind w:left="-426"/>
        <w:jc w:val="center"/>
        <w:rPr>
          <w:rFonts w:ascii="Bookman Old Style" w:hAnsi="Bookman Old Style"/>
          <w:b/>
          <w:i/>
        </w:rPr>
      </w:pPr>
    </w:p>
    <w:p w:rsidR="00DA50A6" w:rsidRPr="006D64EF" w:rsidRDefault="00DA50A6" w:rsidP="00DA50A6">
      <w:pPr>
        <w:pStyle w:val="a5"/>
        <w:ind w:left="-426"/>
        <w:jc w:val="center"/>
        <w:rPr>
          <w:rFonts w:ascii="Bookman Old Style" w:hAnsi="Bookman Old Style"/>
          <w:b/>
          <w:sz w:val="24"/>
          <w:szCs w:val="24"/>
        </w:rPr>
      </w:pPr>
      <w:r w:rsidRPr="006D64EF">
        <w:rPr>
          <w:rFonts w:ascii="Bookman Old Style" w:hAnsi="Bookman Old Style"/>
          <w:b/>
          <w:sz w:val="24"/>
          <w:szCs w:val="24"/>
        </w:rPr>
        <w:t>Перечень</w:t>
      </w:r>
    </w:p>
    <w:p w:rsidR="00DA50A6" w:rsidRPr="006D64EF" w:rsidRDefault="00DA50A6" w:rsidP="00DA50A6">
      <w:pPr>
        <w:pStyle w:val="a5"/>
        <w:ind w:left="-426"/>
        <w:jc w:val="center"/>
        <w:rPr>
          <w:rFonts w:ascii="Bookman Old Style" w:hAnsi="Bookman Old Style"/>
          <w:b/>
          <w:sz w:val="24"/>
          <w:szCs w:val="24"/>
        </w:rPr>
      </w:pPr>
      <w:r w:rsidRPr="006D64EF">
        <w:rPr>
          <w:rFonts w:ascii="Bookman Old Style" w:hAnsi="Bookman Old Style"/>
          <w:b/>
          <w:sz w:val="24"/>
          <w:szCs w:val="24"/>
        </w:rPr>
        <w:t>наград в сфере культуры предоставляющие</w:t>
      </w:r>
    </w:p>
    <w:p w:rsidR="00DA50A6" w:rsidRPr="006D64EF" w:rsidRDefault="00DA50A6" w:rsidP="00DA50A6">
      <w:pPr>
        <w:pStyle w:val="a5"/>
        <w:ind w:left="-426"/>
        <w:jc w:val="center"/>
        <w:rPr>
          <w:rFonts w:ascii="Bookman Old Style" w:hAnsi="Bookman Old Style"/>
          <w:b/>
          <w:sz w:val="24"/>
          <w:szCs w:val="24"/>
        </w:rPr>
      </w:pPr>
      <w:r w:rsidRPr="006D64EF">
        <w:rPr>
          <w:rFonts w:ascii="Bookman Old Style" w:hAnsi="Bookman Old Style"/>
          <w:b/>
          <w:sz w:val="24"/>
          <w:szCs w:val="24"/>
        </w:rPr>
        <w:t>право на получение надбавки к основному окладу</w:t>
      </w:r>
    </w:p>
    <w:p w:rsidR="00DA50A6" w:rsidRPr="006D64EF" w:rsidRDefault="00DA50A6" w:rsidP="00DA50A6">
      <w:pPr>
        <w:pStyle w:val="a5"/>
        <w:ind w:left="-426"/>
        <w:jc w:val="center"/>
        <w:rPr>
          <w:rFonts w:ascii="Bookman Old Style" w:hAnsi="Bookman Old Style"/>
          <w:b/>
          <w:sz w:val="24"/>
          <w:szCs w:val="24"/>
        </w:rPr>
      </w:pPr>
      <w:r w:rsidRPr="006D64EF">
        <w:rPr>
          <w:rFonts w:ascii="Bookman Old Style" w:hAnsi="Bookman Old Style"/>
          <w:b/>
          <w:sz w:val="24"/>
          <w:szCs w:val="24"/>
        </w:rPr>
        <w:t>с 1 сентября 2011г.</w:t>
      </w:r>
    </w:p>
    <w:p w:rsidR="00DA50A6" w:rsidRPr="006D64EF" w:rsidRDefault="00DA50A6" w:rsidP="00DA50A6">
      <w:pPr>
        <w:pStyle w:val="a5"/>
        <w:ind w:left="-426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6"/>
        <w:gridCol w:w="4971"/>
      </w:tblGrid>
      <w:tr w:rsidR="00DA50A6" w:rsidRPr="006D64EF" w:rsidTr="00EF0BC6">
        <w:trPr>
          <w:trHeight w:val="17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A6" w:rsidRPr="006D64EF" w:rsidRDefault="00DA50A6" w:rsidP="00EF0BC6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64EF">
              <w:rPr>
                <w:rFonts w:ascii="Bookman Old Style" w:hAnsi="Bookman Old Style"/>
                <w:b/>
                <w:sz w:val="24"/>
                <w:szCs w:val="24"/>
              </w:rPr>
              <w:t>Награды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A6" w:rsidRPr="006D64EF" w:rsidRDefault="00DA50A6" w:rsidP="00EF0BC6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64EF">
              <w:rPr>
                <w:rFonts w:ascii="Bookman Old Style" w:hAnsi="Bookman Old Style"/>
                <w:b/>
                <w:sz w:val="24"/>
                <w:szCs w:val="24"/>
              </w:rPr>
              <w:t>Звания</w:t>
            </w:r>
          </w:p>
        </w:tc>
      </w:tr>
      <w:tr w:rsidR="00DA50A6" w:rsidRPr="006D64EF" w:rsidTr="00EF0BC6">
        <w:trPr>
          <w:trHeight w:val="17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A6" w:rsidRPr="006D64EF" w:rsidRDefault="00DA50A6" w:rsidP="00EF0BC6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D64EF">
              <w:rPr>
                <w:rFonts w:ascii="Bookman Old Style" w:hAnsi="Bookman Old Style"/>
                <w:b/>
                <w:sz w:val="24"/>
                <w:szCs w:val="24"/>
              </w:rPr>
              <w:t>1.</w:t>
            </w:r>
            <w:r w:rsidRPr="006D64EF">
              <w:rPr>
                <w:rFonts w:ascii="Bookman Old Style" w:hAnsi="Bookman Old Style"/>
                <w:sz w:val="24"/>
                <w:szCs w:val="24"/>
              </w:rPr>
              <w:t xml:space="preserve"> Почетная грамота, Грамота  Министерства культуры и Российского профсоюза работников культуры (10%)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A6" w:rsidRPr="006D64EF" w:rsidRDefault="00DA50A6" w:rsidP="00EF0BC6">
            <w:pPr>
              <w:pStyle w:val="a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D64EF">
              <w:rPr>
                <w:rFonts w:ascii="Bookman Old Style" w:hAnsi="Bookman Old Style"/>
                <w:b/>
                <w:sz w:val="24"/>
                <w:szCs w:val="24"/>
              </w:rPr>
              <w:t>1.</w:t>
            </w:r>
            <w:r w:rsidRPr="006D64EF">
              <w:rPr>
                <w:rFonts w:ascii="Bookman Old Style" w:hAnsi="Bookman Old Style"/>
                <w:sz w:val="24"/>
                <w:szCs w:val="24"/>
              </w:rPr>
              <w:t xml:space="preserve"> За почетное звание «Заслуженный» работник культуры Российской Федерации (15%)</w:t>
            </w:r>
          </w:p>
        </w:tc>
      </w:tr>
      <w:tr w:rsidR="00DA50A6" w:rsidRPr="006D64EF" w:rsidTr="00EF0BC6">
        <w:trPr>
          <w:trHeight w:val="17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A6" w:rsidRPr="006D64EF" w:rsidRDefault="00DA50A6" w:rsidP="00EF0BC6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D64EF">
              <w:rPr>
                <w:rFonts w:ascii="Bookman Old Style" w:hAnsi="Bookman Old Style"/>
                <w:b/>
                <w:sz w:val="24"/>
                <w:szCs w:val="24"/>
              </w:rPr>
              <w:t>2.</w:t>
            </w:r>
            <w:r w:rsidRPr="006D64EF">
              <w:rPr>
                <w:rFonts w:ascii="Bookman Old Style" w:hAnsi="Bookman Old Style"/>
                <w:sz w:val="24"/>
                <w:szCs w:val="24"/>
              </w:rPr>
              <w:t xml:space="preserve"> Почетная грамота, Грамота Министерства культуры Российской Федерации (10%)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A6" w:rsidRPr="006D64EF" w:rsidRDefault="00DA50A6" w:rsidP="00EF0BC6">
            <w:pPr>
              <w:pStyle w:val="a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D64EF">
              <w:rPr>
                <w:rFonts w:ascii="Bookman Old Style" w:hAnsi="Bookman Old Style"/>
                <w:b/>
                <w:sz w:val="24"/>
                <w:szCs w:val="24"/>
              </w:rPr>
              <w:t>2.</w:t>
            </w:r>
            <w:r w:rsidRPr="006D64EF">
              <w:rPr>
                <w:rFonts w:ascii="Bookman Old Style" w:hAnsi="Bookman Old Style"/>
                <w:sz w:val="24"/>
                <w:szCs w:val="24"/>
              </w:rPr>
              <w:t xml:space="preserve"> За почетное звание «Заслуженный» работник культуры РСО-Алания (5%)</w:t>
            </w:r>
          </w:p>
        </w:tc>
      </w:tr>
      <w:tr w:rsidR="00DA50A6" w:rsidRPr="006D64EF" w:rsidTr="00EF0BC6">
        <w:trPr>
          <w:trHeight w:val="17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A6" w:rsidRPr="006D64EF" w:rsidRDefault="00DA50A6" w:rsidP="00EF0BC6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D64EF">
              <w:rPr>
                <w:rFonts w:ascii="Bookman Old Style" w:hAnsi="Bookman Old Style"/>
                <w:b/>
                <w:sz w:val="24"/>
                <w:szCs w:val="24"/>
              </w:rPr>
              <w:t>3.</w:t>
            </w:r>
            <w:r w:rsidRPr="006D64EF">
              <w:rPr>
                <w:rFonts w:ascii="Bookman Old Style" w:hAnsi="Bookman Old Style"/>
                <w:sz w:val="24"/>
                <w:szCs w:val="24"/>
              </w:rPr>
              <w:t xml:space="preserve"> Почетная грамота Министерства культуры РСО-Алания (5%)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A6" w:rsidRPr="006D64EF" w:rsidRDefault="00DA50A6" w:rsidP="00EF0BC6">
            <w:pPr>
              <w:pStyle w:val="a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D64EF">
              <w:rPr>
                <w:rFonts w:ascii="Bookman Old Style" w:hAnsi="Bookman Old Style"/>
                <w:b/>
                <w:sz w:val="24"/>
                <w:szCs w:val="24"/>
              </w:rPr>
              <w:t>3.</w:t>
            </w:r>
            <w:r w:rsidRPr="006D64EF">
              <w:rPr>
                <w:rFonts w:ascii="Bookman Old Style" w:hAnsi="Bookman Old Style"/>
                <w:sz w:val="24"/>
                <w:szCs w:val="24"/>
              </w:rPr>
              <w:t xml:space="preserve"> За почетное звание «народный» Российской Федерации (20%) </w:t>
            </w:r>
          </w:p>
        </w:tc>
      </w:tr>
      <w:tr w:rsidR="00DA50A6" w:rsidRPr="006D64EF" w:rsidTr="00EF0BC6">
        <w:trPr>
          <w:trHeight w:val="17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A6" w:rsidRPr="006D64EF" w:rsidRDefault="00DA50A6" w:rsidP="00EF0BC6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D64EF">
              <w:rPr>
                <w:rFonts w:ascii="Bookman Old Style" w:hAnsi="Bookman Old Style"/>
                <w:b/>
                <w:sz w:val="24"/>
                <w:szCs w:val="24"/>
              </w:rPr>
              <w:t>4.</w:t>
            </w:r>
            <w:r w:rsidRPr="006D64EF">
              <w:rPr>
                <w:rFonts w:ascii="Bookman Old Style" w:hAnsi="Bookman Old Style"/>
                <w:sz w:val="24"/>
                <w:szCs w:val="24"/>
              </w:rPr>
              <w:t xml:space="preserve"> Медаль «100 лет профсоюзам России» (10%)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A6" w:rsidRPr="006D64EF" w:rsidRDefault="00DA50A6" w:rsidP="00EF0BC6">
            <w:pPr>
              <w:pStyle w:val="a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D64EF">
              <w:rPr>
                <w:rFonts w:ascii="Bookman Old Style" w:hAnsi="Bookman Old Style"/>
                <w:b/>
                <w:sz w:val="24"/>
                <w:szCs w:val="24"/>
              </w:rPr>
              <w:t xml:space="preserve">4. </w:t>
            </w:r>
            <w:r w:rsidRPr="006D64EF">
              <w:rPr>
                <w:rFonts w:ascii="Bookman Old Style" w:hAnsi="Bookman Old Style"/>
                <w:sz w:val="24"/>
                <w:szCs w:val="24"/>
              </w:rPr>
              <w:t>За почетное звание «народный» Республики Северная Осетия – Алания (10%)</w:t>
            </w:r>
          </w:p>
        </w:tc>
      </w:tr>
      <w:tr w:rsidR="00DA50A6" w:rsidRPr="006D64EF" w:rsidTr="00EF0BC6">
        <w:trPr>
          <w:trHeight w:val="17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6" w:rsidRPr="006D64EF" w:rsidRDefault="00DA50A6" w:rsidP="00EF0BC6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D64EF">
              <w:rPr>
                <w:rFonts w:ascii="Bookman Old Style" w:hAnsi="Bookman Old Style"/>
                <w:b/>
                <w:sz w:val="24"/>
                <w:szCs w:val="24"/>
              </w:rPr>
              <w:t>5.</w:t>
            </w:r>
            <w:r w:rsidRPr="006D64EF">
              <w:rPr>
                <w:rFonts w:ascii="Bookman Old Style" w:hAnsi="Bookman Old Style"/>
                <w:sz w:val="24"/>
                <w:szCs w:val="24"/>
              </w:rPr>
              <w:t xml:space="preserve"> Почетная грамота, Грамота за подготовку Лауреатов 1,2,3 степени Дельфийских игр России, РСО-Алания (5%)</w:t>
            </w:r>
          </w:p>
          <w:p w:rsidR="00DA50A6" w:rsidRPr="006D64EF" w:rsidRDefault="00DA50A6" w:rsidP="00EF0BC6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6" w:rsidRPr="006D64EF" w:rsidRDefault="00DA50A6" w:rsidP="00EF0BC6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A50A6" w:rsidRPr="006D64EF" w:rsidTr="00EF0BC6">
        <w:trPr>
          <w:trHeight w:val="17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6" w:rsidRPr="006D64EF" w:rsidRDefault="00DA50A6" w:rsidP="00EF0BC6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D64EF">
              <w:rPr>
                <w:rFonts w:ascii="Bookman Old Style" w:hAnsi="Bookman Old Style"/>
                <w:b/>
                <w:sz w:val="24"/>
                <w:szCs w:val="24"/>
              </w:rPr>
              <w:t>6.</w:t>
            </w:r>
            <w:r w:rsidRPr="006D64EF">
              <w:rPr>
                <w:rFonts w:ascii="Bookman Old Style" w:hAnsi="Bookman Old Style"/>
                <w:sz w:val="24"/>
                <w:szCs w:val="24"/>
              </w:rPr>
              <w:t xml:space="preserve"> Почетная грамота, Грамота за подготовку Лауреатов самодеятельного народного творчества России, РСО – Алания (10-15%)</w:t>
            </w:r>
          </w:p>
          <w:p w:rsidR="00DA50A6" w:rsidRPr="006D64EF" w:rsidRDefault="00DA50A6" w:rsidP="00EF0BC6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6" w:rsidRPr="006D64EF" w:rsidRDefault="00DA50A6" w:rsidP="00EF0BC6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A50A6" w:rsidRPr="006D64EF" w:rsidTr="00EF0BC6">
        <w:trPr>
          <w:trHeight w:val="17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6" w:rsidRPr="006D64EF" w:rsidRDefault="00DA50A6" w:rsidP="00EF0BC6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D64EF">
              <w:rPr>
                <w:rFonts w:ascii="Bookman Old Style" w:hAnsi="Bookman Old Style"/>
                <w:b/>
                <w:sz w:val="24"/>
                <w:szCs w:val="24"/>
              </w:rPr>
              <w:t>7.</w:t>
            </w:r>
            <w:r w:rsidRPr="006D64EF">
              <w:rPr>
                <w:rFonts w:ascii="Bookman Old Style" w:hAnsi="Bookman Old Style"/>
                <w:sz w:val="24"/>
                <w:szCs w:val="24"/>
              </w:rPr>
              <w:t xml:space="preserve"> Почетная Грамота Главы РСО-Алания (5%)</w:t>
            </w:r>
          </w:p>
          <w:p w:rsidR="00DA50A6" w:rsidRPr="006D64EF" w:rsidRDefault="00DA50A6" w:rsidP="00EF0BC6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6" w:rsidRPr="006D64EF" w:rsidRDefault="00DA50A6" w:rsidP="00EF0BC6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A50A6" w:rsidRPr="006D64EF" w:rsidTr="00EF0BC6">
        <w:trPr>
          <w:trHeight w:val="17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6" w:rsidRPr="006D64EF" w:rsidRDefault="00DA50A6" w:rsidP="00EF0BC6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D64EF">
              <w:rPr>
                <w:rFonts w:ascii="Bookman Old Style" w:hAnsi="Bookman Old Style"/>
                <w:b/>
                <w:sz w:val="24"/>
                <w:szCs w:val="24"/>
              </w:rPr>
              <w:t>8.</w:t>
            </w:r>
            <w:r w:rsidRPr="006D64EF">
              <w:rPr>
                <w:rFonts w:ascii="Bookman Old Style" w:hAnsi="Bookman Old Style"/>
                <w:sz w:val="24"/>
                <w:szCs w:val="24"/>
              </w:rPr>
              <w:t xml:space="preserve"> Почетная Грамота, Грамота Министерства РСО-Алания по делам молодежи, физической культуре и спорта (5%)</w:t>
            </w:r>
          </w:p>
          <w:p w:rsidR="00DA50A6" w:rsidRPr="006D64EF" w:rsidRDefault="00DA50A6" w:rsidP="00EF0BC6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6" w:rsidRPr="006D64EF" w:rsidRDefault="00DA50A6" w:rsidP="00EF0BC6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A50A6" w:rsidRPr="006D64EF" w:rsidTr="00EF0BC6">
        <w:trPr>
          <w:trHeight w:val="17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6" w:rsidRPr="006D64EF" w:rsidRDefault="00DA50A6" w:rsidP="00EF0BC6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D64EF">
              <w:rPr>
                <w:rFonts w:ascii="Bookman Old Style" w:hAnsi="Bookman Old Style"/>
                <w:b/>
                <w:sz w:val="24"/>
                <w:szCs w:val="24"/>
              </w:rPr>
              <w:t>9.</w:t>
            </w:r>
            <w:r w:rsidRPr="006D64EF">
              <w:rPr>
                <w:rFonts w:ascii="Bookman Old Style" w:hAnsi="Bookman Old Style"/>
                <w:sz w:val="24"/>
                <w:szCs w:val="24"/>
              </w:rPr>
              <w:t>Почетная Грамота, Грамота Министерства спорта, туризма и молодежной политике Российской Федерации (10%)</w:t>
            </w:r>
          </w:p>
          <w:p w:rsidR="00DA50A6" w:rsidRPr="006D64EF" w:rsidRDefault="00DA50A6" w:rsidP="00EF0BC6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6" w:rsidRPr="006D64EF" w:rsidRDefault="00DA50A6" w:rsidP="00EF0BC6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A50A6" w:rsidRPr="006D64EF" w:rsidTr="00EF0BC6">
        <w:trPr>
          <w:trHeight w:val="17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6" w:rsidRPr="006D64EF" w:rsidRDefault="00DA50A6" w:rsidP="00EF0BC6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D64EF">
              <w:rPr>
                <w:rFonts w:ascii="Bookman Old Style" w:hAnsi="Bookman Old Style"/>
                <w:b/>
                <w:sz w:val="24"/>
                <w:szCs w:val="24"/>
              </w:rPr>
              <w:t>10.</w:t>
            </w:r>
            <w:r w:rsidRPr="006D64EF">
              <w:rPr>
                <w:rFonts w:ascii="Bookman Old Style" w:hAnsi="Bookman Old Style"/>
                <w:sz w:val="24"/>
                <w:szCs w:val="24"/>
              </w:rPr>
              <w:t xml:space="preserve"> Значок «За отличную работу Министерства культуры СССР, Российской Федерации (10%)</w:t>
            </w:r>
          </w:p>
          <w:p w:rsidR="00DA50A6" w:rsidRPr="006D64EF" w:rsidRDefault="00DA50A6" w:rsidP="00EF0BC6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6" w:rsidRPr="006D64EF" w:rsidRDefault="00DA50A6" w:rsidP="00EF0BC6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A50A6" w:rsidRPr="006D64EF" w:rsidTr="00EF0BC6">
        <w:trPr>
          <w:trHeight w:val="17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6" w:rsidRPr="006D64EF" w:rsidRDefault="00DA50A6" w:rsidP="00EF0BC6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D64EF">
              <w:rPr>
                <w:rFonts w:ascii="Bookman Old Style" w:hAnsi="Bookman Old Style"/>
                <w:b/>
                <w:sz w:val="24"/>
                <w:szCs w:val="24"/>
              </w:rPr>
              <w:t>11.</w:t>
            </w:r>
            <w:r w:rsidRPr="006D64EF">
              <w:rPr>
                <w:rFonts w:ascii="Bookman Old Style" w:hAnsi="Bookman Old Style"/>
                <w:sz w:val="24"/>
                <w:szCs w:val="24"/>
              </w:rPr>
              <w:t xml:space="preserve"> Медаль «Во славу Осетии» (5%)</w:t>
            </w:r>
          </w:p>
          <w:p w:rsidR="00DA50A6" w:rsidRPr="006D64EF" w:rsidRDefault="00DA50A6" w:rsidP="00EF0BC6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6" w:rsidRPr="006D64EF" w:rsidRDefault="00DA50A6" w:rsidP="00EF0BC6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A50A6" w:rsidRPr="006D64EF" w:rsidTr="00EF0BC6">
        <w:trPr>
          <w:trHeight w:val="17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6" w:rsidRPr="006D64EF" w:rsidRDefault="00DA50A6" w:rsidP="00EF0BC6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D64EF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 xml:space="preserve">12. </w:t>
            </w:r>
            <w:r w:rsidRPr="006D64EF">
              <w:rPr>
                <w:rFonts w:ascii="Bookman Old Style" w:hAnsi="Bookman Old Style"/>
                <w:sz w:val="24"/>
                <w:szCs w:val="24"/>
              </w:rPr>
              <w:t>Почетная грамота, диплом за присвоение лауреата премии Правительства РСО-Алания «За вклад в развитие молодежной политики в  номинации «Поддержка талантливой молодежи» (5%)</w:t>
            </w:r>
          </w:p>
          <w:p w:rsidR="00DA50A6" w:rsidRPr="006D64EF" w:rsidRDefault="00DA50A6" w:rsidP="00EF0BC6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6" w:rsidRPr="006D64EF" w:rsidRDefault="00DA50A6" w:rsidP="00EF0BC6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A50A6" w:rsidRPr="006D64EF" w:rsidTr="00EF0BC6">
        <w:trPr>
          <w:trHeight w:val="168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A6" w:rsidRPr="006D64EF" w:rsidRDefault="00DA50A6" w:rsidP="00EF0BC6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D64EF">
              <w:rPr>
                <w:rFonts w:ascii="Bookman Old Style" w:hAnsi="Bookman Old Style"/>
                <w:b/>
                <w:sz w:val="24"/>
                <w:szCs w:val="24"/>
              </w:rPr>
              <w:t xml:space="preserve">13. </w:t>
            </w:r>
            <w:r w:rsidRPr="006D64EF">
              <w:rPr>
                <w:rFonts w:ascii="Bookman Old Style" w:hAnsi="Bookman Old Style"/>
                <w:sz w:val="24"/>
                <w:szCs w:val="24"/>
              </w:rPr>
              <w:t>Почетные грамоты, дипломы лауреата Республиканского конкурса «ИРЫ ФАРН» (Душа Осетии)  за заслуги в развитии народного творчества (5%)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6" w:rsidRPr="006D64EF" w:rsidRDefault="00DA50A6" w:rsidP="00EF0BC6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A50A6" w:rsidRPr="006D64EF" w:rsidTr="00EF0BC6">
        <w:trPr>
          <w:trHeight w:val="168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A6" w:rsidRPr="006D64EF" w:rsidRDefault="00DA50A6" w:rsidP="00EF0BC6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D64EF">
              <w:rPr>
                <w:rFonts w:ascii="Bookman Old Style" w:hAnsi="Bookman Old Style"/>
                <w:b/>
                <w:sz w:val="24"/>
                <w:szCs w:val="24"/>
              </w:rPr>
              <w:t>14.</w:t>
            </w:r>
            <w:r w:rsidRPr="006D64EF">
              <w:rPr>
                <w:rFonts w:ascii="Bookman Old Style" w:hAnsi="Bookman Old Style"/>
                <w:sz w:val="24"/>
                <w:szCs w:val="24"/>
              </w:rPr>
              <w:t xml:space="preserve"> Медаль «Ветеран труда» в области культуры (10%)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6" w:rsidRPr="006D64EF" w:rsidRDefault="00DA50A6" w:rsidP="00EF0BC6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A50A6" w:rsidRPr="006D64EF" w:rsidTr="00EF0BC6">
        <w:trPr>
          <w:trHeight w:val="168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A6" w:rsidRPr="006D64EF" w:rsidRDefault="00DA50A6" w:rsidP="00EF0BC6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D64EF">
              <w:rPr>
                <w:rFonts w:ascii="Bookman Old Style" w:hAnsi="Bookman Old Style"/>
                <w:b/>
                <w:sz w:val="24"/>
                <w:szCs w:val="24"/>
              </w:rPr>
              <w:t>15.</w:t>
            </w:r>
            <w:r w:rsidRPr="006D64EF">
              <w:rPr>
                <w:rFonts w:ascii="Bookman Old Style" w:hAnsi="Bookman Old Style"/>
                <w:sz w:val="24"/>
                <w:szCs w:val="24"/>
              </w:rPr>
              <w:t xml:space="preserve"> Почетная грамота, диплом за подготовку лауреата республиканского, регионального, Всероссийского, международного конкурсов и фестивалей (5-20%)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6" w:rsidRPr="006D64EF" w:rsidRDefault="00DA50A6" w:rsidP="00EF0BC6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A50A6" w:rsidRPr="006D64EF" w:rsidTr="00EF0BC6">
        <w:trPr>
          <w:trHeight w:val="168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A6" w:rsidRPr="006D64EF" w:rsidRDefault="00DA50A6" w:rsidP="00EF0BC6">
            <w:pPr>
              <w:pStyle w:val="a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D64EF">
              <w:rPr>
                <w:rFonts w:ascii="Bookman Old Style" w:hAnsi="Bookman Old Style"/>
                <w:b/>
                <w:sz w:val="24"/>
                <w:szCs w:val="24"/>
              </w:rPr>
              <w:t>16.</w:t>
            </w:r>
            <w:r w:rsidRPr="006D64EF">
              <w:rPr>
                <w:rFonts w:ascii="Bookman Old Style" w:hAnsi="Bookman Old Style"/>
                <w:sz w:val="24"/>
                <w:szCs w:val="24"/>
              </w:rPr>
              <w:t xml:space="preserve"> Почетная грамота, диплом, грамота участника, лауреата смотра-конкурса преподавательской или исполнительской деятельности республиканского или Всероссийского уровней (5-10%)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6" w:rsidRPr="006D64EF" w:rsidRDefault="00DA50A6" w:rsidP="00EF0BC6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A50A6" w:rsidRPr="006D64EF" w:rsidTr="00EF0BC6">
        <w:trPr>
          <w:trHeight w:val="168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A6" w:rsidRPr="006D64EF" w:rsidRDefault="00DA50A6" w:rsidP="00EF0BC6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D64EF">
              <w:rPr>
                <w:rFonts w:ascii="Bookman Old Style" w:hAnsi="Bookman Old Style"/>
                <w:b/>
                <w:sz w:val="24"/>
                <w:szCs w:val="24"/>
              </w:rPr>
              <w:t>17.</w:t>
            </w:r>
            <w:r w:rsidRPr="006D64EF">
              <w:rPr>
                <w:rFonts w:ascii="Bookman Old Style" w:hAnsi="Bookman Old Style"/>
                <w:sz w:val="24"/>
                <w:szCs w:val="24"/>
              </w:rPr>
              <w:t xml:space="preserve"> Грамота, почетная грамота, диплом за подготовку и проведение республиканских педагогических чтений министерства культуры РСО-Алания (5%)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6" w:rsidRPr="006D64EF" w:rsidRDefault="00DA50A6" w:rsidP="00EF0BC6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A50A6" w:rsidRPr="006D64EF" w:rsidRDefault="00DA50A6" w:rsidP="00DA50A6">
      <w:pPr>
        <w:pStyle w:val="a5"/>
        <w:ind w:left="-426"/>
        <w:rPr>
          <w:rFonts w:ascii="Bookman Old Style" w:hAnsi="Bookman Old Style"/>
          <w:sz w:val="24"/>
          <w:szCs w:val="24"/>
        </w:rPr>
      </w:pPr>
    </w:p>
    <w:p w:rsidR="00DA50A6" w:rsidRPr="006D64EF" w:rsidRDefault="00DA50A6" w:rsidP="00DA50A6">
      <w:pPr>
        <w:pStyle w:val="ConsPlusNormal"/>
        <w:widowControl/>
        <w:ind w:firstLine="540"/>
        <w:jc w:val="center"/>
        <w:rPr>
          <w:rFonts w:ascii="Bookman Old Style" w:hAnsi="Bookman Old Style" w:cs="Times New Roman"/>
          <w:sz w:val="24"/>
          <w:szCs w:val="24"/>
        </w:rPr>
      </w:pPr>
    </w:p>
    <w:p w:rsidR="00DA50A6" w:rsidRPr="006D64EF" w:rsidRDefault="00DA50A6" w:rsidP="00DA50A6">
      <w:pPr>
        <w:pStyle w:val="ConsPlusNormal"/>
        <w:widowControl/>
        <w:ind w:firstLine="540"/>
        <w:jc w:val="center"/>
        <w:rPr>
          <w:rFonts w:ascii="Bookman Old Style" w:hAnsi="Bookman Old Style" w:cs="Times New Roman"/>
          <w:sz w:val="24"/>
          <w:szCs w:val="24"/>
        </w:rPr>
      </w:pPr>
    </w:p>
    <w:p w:rsidR="00DA50A6" w:rsidRPr="006D64EF" w:rsidRDefault="00DA50A6" w:rsidP="00DA50A6">
      <w:pPr>
        <w:pStyle w:val="ConsPlusNormal"/>
        <w:widowControl/>
        <w:ind w:firstLine="540"/>
        <w:jc w:val="center"/>
        <w:rPr>
          <w:rFonts w:ascii="Bookman Old Style" w:hAnsi="Bookman Old Style" w:cs="Times New Roman"/>
          <w:sz w:val="24"/>
          <w:szCs w:val="24"/>
        </w:rPr>
      </w:pPr>
    </w:p>
    <w:p w:rsidR="00DA50A6" w:rsidRPr="006D64EF" w:rsidRDefault="00DA50A6" w:rsidP="00DA50A6">
      <w:pPr>
        <w:pStyle w:val="ConsPlusNormal"/>
        <w:widowControl/>
        <w:ind w:firstLine="540"/>
        <w:jc w:val="center"/>
        <w:rPr>
          <w:rFonts w:ascii="Bookman Old Style" w:hAnsi="Bookman Old Style" w:cs="Times New Roman"/>
          <w:sz w:val="24"/>
          <w:szCs w:val="24"/>
        </w:rPr>
      </w:pPr>
    </w:p>
    <w:p w:rsidR="00DA50A6" w:rsidRPr="006D64EF" w:rsidRDefault="00DA50A6" w:rsidP="00DA50A6">
      <w:pPr>
        <w:pStyle w:val="ConsPlusNormal"/>
        <w:widowControl/>
        <w:ind w:firstLine="540"/>
        <w:jc w:val="center"/>
        <w:rPr>
          <w:rFonts w:ascii="Bookman Old Style" w:hAnsi="Bookman Old Style" w:cs="Times New Roman"/>
          <w:sz w:val="24"/>
          <w:szCs w:val="24"/>
        </w:rPr>
      </w:pPr>
    </w:p>
    <w:p w:rsidR="00DA50A6" w:rsidRPr="006D64EF" w:rsidRDefault="00DA50A6" w:rsidP="00DA50A6">
      <w:pPr>
        <w:pStyle w:val="ConsPlusNormal"/>
        <w:widowControl/>
        <w:ind w:firstLine="540"/>
        <w:jc w:val="center"/>
        <w:rPr>
          <w:rFonts w:ascii="Bookman Old Style" w:hAnsi="Bookman Old Style" w:cs="Times New Roman"/>
          <w:sz w:val="24"/>
          <w:szCs w:val="24"/>
        </w:rPr>
      </w:pPr>
    </w:p>
    <w:p w:rsidR="00DA50A6" w:rsidRPr="006D64EF" w:rsidRDefault="00DA50A6" w:rsidP="00DA50A6">
      <w:pPr>
        <w:pStyle w:val="ConsPlusNormal"/>
        <w:widowControl/>
        <w:ind w:firstLine="540"/>
        <w:jc w:val="center"/>
        <w:rPr>
          <w:rFonts w:ascii="Bookman Old Style" w:hAnsi="Bookman Old Style" w:cs="Times New Roman"/>
          <w:sz w:val="24"/>
          <w:szCs w:val="24"/>
        </w:rPr>
      </w:pPr>
    </w:p>
    <w:p w:rsidR="00DA50A6" w:rsidRPr="006D64EF" w:rsidRDefault="00DA50A6" w:rsidP="00DA50A6">
      <w:pPr>
        <w:pStyle w:val="ConsPlusNormal"/>
        <w:widowControl/>
        <w:ind w:firstLine="540"/>
        <w:jc w:val="center"/>
        <w:rPr>
          <w:rFonts w:ascii="Bookman Old Style" w:hAnsi="Bookman Old Style" w:cs="Times New Roman"/>
          <w:sz w:val="24"/>
          <w:szCs w:val="24"/>
        </w:rPr>
      </w:pPr>
    </w:p>
    <w:p w:rsidR="00DA50A6" w:rsidRPr="006D64EF" w:rsidRDefault="00DA50A6" w:rsidP="00DA50A6">
      <w:pPr>
        <w:pStyle w:val="ConsPlusNormal"/>
        <w:widowControl/>
        <w:ind w:firstLine="540"/>
        <w:jc w:val="center"/>
        <w:rPr>
          <w:rFonts w:ascii="Bookman Old Style" w:hAnsi="Bookman Old Style" w:cs="Times New Roman"/>
          <w:sz w:val="24"/>
          <w:szCs w:val="24"/>
        </w:rPr>
      </w:pPr>
    </w:p>
    <w:p w:rsidR="00DA50A6" w:rsidRPr="006D64EF" w:rsidRDefault="00DA50A6" w:rsidP="00DA50A6">
      <w:pPr>
        <w:pStyle w:val="ConsPlusNormal"/>
        <w:widowControl/>
        <w:ind w:firstLine="540"/>
        <w:jc w:val="center"/>
        <w:rPr>
          <w:rFonts w:ascii="Bookman Old Style" w:hAnsi="Bookman Old Style" w:cs="Times New Roman"/>
          <w:sz w:val="24"/>
          <w:szCs w:val="24"/>
        </w:rPr>
      </w:pPr>
    </w:p>
    <w:p w:rsidR="00DA50A6" w:rsidRPr="006D64EF" w:rsidRDefault="00DA50A6" w:rsidP="00DA50A6">
      <w:pPr>
        <w:pStyle w:val="ConsPlusNormal"/>
        <w:widowControl/>
        <w:ind w:firstLine="540"/>
        <w:jc w:val="center"/>
        <w:rPr>
          <w:rFonts w:ascii="Bookman Old Style" w:hAnsi="Bookman Old Style" w:cs="Times New Roman"/>
          <w:sz w:val="24"/>
          <w:szCs w:val="24"/>
        </w:rPr>
      </w:pPr>
    </w:p>
    <w:p w:rsidR="00DA50A6" w:rsidRPr="006D64EF" w:rsidRDefault="00DA50A6" w:rsidP="00DA50A6">
      <w:pPr>
        <w:pStyle w:val="ConsPlusNormal"/>
        <w:widowControl/>
        <w:ind w:firstLine="540"/>
        <w:jc w:val="center"/>
        <w:rPr>
          <w:rFonts w:ascii="Bookman Old Style" w:hAnsi="Bookman Old Style" w:cs="Times New Roman"/>
          <w:sz w:val="24"/>
          <w:szCs w:val="24"/>
        </w:rPr>
      </w:pPr>
    </w:p>
    <w:p w:rsidR="00DA50A6" w:rsidRPr="006D64EF" w:rsidRDefault="00DA50A6" w:rsidP="00DA50A6">
      <w:pPr>
        <w:pStyle w:val="ConsPlusNormal"/>
        <w:widowControl/>
        <w:ind w:firstLine="540"/>
        <w:jc w:val="center"/>
        <w:rPr>
          <w:rFonts w:ascii="Bookman Old Style" w:hAnsi="Bookman Old Style" w:cs="Times New Roman"/>
          <w:sz w:val="24"/>
          <w:szCs w:val="24"/>
        </w:rPr>
      </w:pPr>
    </w:p>
    <w:p w:rsidR="00DA50A6" w:rsidRPr="006D64EF" w:rsidRDefault="00DA50A6" w:rsidP="00DA50A6">
      <w:pPr>
        <w:pStyle w:val="ConsPlusNormal"/>
        <w:widowControl/>
        <w:ind w:firstLine="540"/>
        <w:jc w:val="center"/>
        <w:rPr>
          <w:rFonts w:ascii="Bookman Old Style" w:hAnsi="Bookman Old Style" w:cs="Times New Roman"/>
          <w:sz w:val="24"/>
          <w:szCs w:val="24"/>
        </w:rPr>
      </w:pPr>
    </w:p>
    <w:p w:rsidR="00DA50A6" w:rsidRPr="006D64EF" w:rsidRDefault="00DA50A6" w:rsidP="00DA50A6">
      <w:pPr>
        <w:pStyle w:val="ConsPlusNormal"/>
        <w:widowControl/>
        <w:ind w:firstLine="540"/>
        <w:jc w:val="center"/>
        <w:rPr>
          <w:rFonts w:ascii="Bookman Old Style" w:hAnsi="Bookman Old Style" w:cs="Times New Roman"/>
          <w:sz w:val="24"/>
          <w:szCs w:val="24"/>
        </w:rPr>
      </w:pPr>
    </w:p>
    <w:p w:rsidR="00DA50A6" w:rsidRPr="00923971" w:rsidRDefault="00DA50A6" w:rsidP="00DA50A6">
      <w:pPr>
        <w:pStyle w:val="ConsPlusNormal"/>
        <w:widowControl/>
        <w:ind w:firstLine="0"/>
        <w:jc w:val="right"/>
        <w:outlineLvl w:val="1"/>
        <w:rPr>
          <w:rFonts w:ascii="Bookman Old Style" w:hAnsi="Bookman Old Style" w:cs="Times New Roman"/>
          <w:sz w:val="22"/>
          <w:szCs w:val="22"/>
        </w:rPr>
      </w:pPr>
      <w:r w:rsidRPr="00923971">
        <w:rPr>
          <w:rFonts w:ascii="Bookman Old Style" w:hAnsi="Bookman Old Style" w:cs="Times New Roman"/>
          <w:sz w:val="22"/>
          <w:szCs w:val="22"/>
        </w:rPr>
        <w:t>Приложение № 3</w:t>
      </w:r>
    </w:p>
    <w:p w:rsidR="00DA50A6" w:rsidRPr="00923971" w:rsidRDefault="00DA50A6" w:rsidP="00DA50A6">
      <w:pPr>
        <w:pStyle w:val="a5"/>
        <w:ind w:left="-426"/>
        <w:jc w:val="right"/>
        <w:rPr>
          <w:rFonts w:ascii="Bookman Old Style" w:hAnsi="Bookman Old Style"/>
        </w:rPr>
      </w:pPr>
      <w:r w:rsidRPr="00923971">
        <w:rPr>
          <w:rFonts w:ascii="Bookman Old Style" w:hAnsi="Bookman Old Style"/>
        </w:rPr>
        <w:t xml:space="preserve">к Положению об оплате труда работников </w:t>
      </w:r>
    </w:p>
    <w:p w:rsidR="00DA50A6" w:rsidRPr="00923971" w:rsidRDefault="00111606" w:rsidP="00DA50A6">
      <w:pPr>
        <w:pStyle w:val="a5"/>
        <w:ind w:left="-426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МККДУ «Малгобекский сельский </w:t>
      </w:r>
      <w:r w:rsidR="00DA50A6" w:rsidRPr="00923971">
        <w:rPr>
          <w:rFonts w:ascii="Bookman Old Style" w:hAnsi="Bookman Old Style"/>
        </w:rPr>
        <w:t>Дом культуры</w:t>
      </w:r>
      <w:r>
        <w:rPr>
          <w:rFonts w:ascii="Bookman Old Style" w:hAnsi="Bookman Old Style"/>
        </w:rPr>
        <w:t>»</w:t>
      </w:r>
      <w:r w:rsidR="00DA50A6" w:rsidRPr="00923971">
        <w:rPr>
          <w:rFonts w:ascii="Bookman Old Style" w:hAnsi="Bookman Old Style"/>
        </w:rPr>
        <w:t xml:space="preserve"> Администрации местного </w:t>
      </w:r>
    </w:p>
    <w:p w:rsidR="00DA50A6" w:rsidRPr="00923971" w:rsidRDefault="00DA50A6" w:rsidP="00DA50A6">
      <w:pPr>
        <w:pStyle w:val="a5"/>
        <w:ind w:left="-426"/>
        <w:jc w:val="right"/>
        <w:rPr>
          <w:rFonts w:ascii="Bookman Old Style" w:hAnsi="Bookman Old Style"/>
        </w:rPr>
      </w:pPr>
      <w:r w:rsidRPr="00923971">
        <w:rPr>
          <w:rFonts w:ascii="Bookman Old Style" w:hAnsi="Bookman Old Style"/>
        </w:rPr>
        <w:t xml:space="preserve">самоуправления </w:t>
      </w:r>
      <w:r>
        <w:rPr>
          <w:rFonts w:ascii="Bookman Old Style" w:hAnsi="Bookman Old Style"/>
        </w:rPr>
        <w:t>Малгобекского</w:t>
      </w:r>
      <w:r w:rsidRPr="00923971">
        <w:rPr>
          <w:rFonts w:ascii="Bookman Old Style" w:hAnsi="Bookman Old Style"/>
        </w:rPr>
        <w:t xml:space="preserve"> сельского поселения</w:t>
      </w:r>
      <w:r w:rsidRPr="00923971">
        <w:rPr>
          <w:rFonts w:ascii="Bookman Old Style" w:hAnsi="Bookman Old Style"/>
          <w:b/>
          <w:i/>
        </w:rPr>
        <w:t xml:space="preserve"> </w:t>
      </w:r>
    </w:p>
    <w:p w:rsidR="00DA50A6" w:rsidRPr="006D64EF" w:rsidRDefault="00DA50A6" w:rsidP="00DA50A6">
      <w:pPr>
        <w:pStyle w:val="ConsPlusNormal"/>
        <w:widowControl/>
        <w:ind w:firstLine="540"/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3133"/>
        <w:gridCol w:w="3206"/>
      </w:tblGrid>
      <w:tr w:rsidR="00DA50A6" w:rsidRPr="006D64EF" w:rsidTr="00EF0BC6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6" w:rsidRPr="006D64EF" w:rsidRDefault="00DA50A6" w:rsidP="00EF0BC6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64EF">
              <w:rPr>
                <w:rFonts w:ascii="Bookman Old Style" w:hAnsi="Bookman Old Style" w:cs="Times New Roman"/>
                <w:sz w:val="24"/>
                <w:szCs w:val="24"/>
              </w:rPr>
              <w:t>Наименование</w:t>
            </w:r>
          </w:p>
          <w:p w:rsidR="00DA50A6" w:rsidRPr="006D64EF" w:rsidRDefault="00DA50A6" w:rsidP="00EF0BC6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64EF">
              <w:rPr>
                <w:rFonts w:ascii="Bookman Old Style" w:hAnsi="Bookman Old Style" w:cs="Times New Roman"/>
                <w:sz w:val="24"/>
                <w:szCs w:val="24"/>
              </w:rPr>
              <w:t>должности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A6" w:rsidRPr="006D64EF" w:rsidRDefault="00DA50A6" w:rsidP="00EF0BC6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64EF">
              <w:rPr>
                <w:rFonts w:ascii="Bookman Old Style" w:hAnsi="Bookman Old Style" w:cs="Times New Roman"/>
                <w:sz w:val="24"/>
                <w:szCs w:val="24"/>
              </w:rPr>
              <w:t xml:space="preserve">Размер кратности средней заработной платы основного персонала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A6" w:rsidRPr="006D64EF" w:rsidRDefault="00DA50A6" w:rsidP="00EF0BC6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64EF">
              <w:rPr>
                <w:rFonts w:ascii="Bookman Old Style" w:hAnsi="Bookman Old Style" w:cs="Times New Roman"/>
                <w:sz w:val="24"/>
                <w:szCs w:val="24"/>
              </w:rPr>
              <w:t>Размер должностного оклада (в руб.)</w:t>
            </w:r>
          </w:p>
          <w:p w:rsidR="00DA50A6" w:rsidRPr="006D64EF" w:rsidRDefault="00DA50A6" w:rsidP="00EF0BC6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A50A6" w:rsidRPr="006D64EF" w:rsidTr="00EF0BC6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6" w:rsidRPr="006D64EF" w:rsidRDefault="00DA50A6" w:rsidP="00EF0BC6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64EF">
              <w:rPr>
                <w:rFonts w:ascii="Bookman Old Style" w:hAnsi="Bookman Old Style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A6" w:rsidRPr="006D64EF" w:rsidRDefault="00DA50A6" w:rsidP="00EF0BC6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64EF">
              <w:rPr>
                <w:rFonts w:ascii="Bookman Old Style" w:hAnsi="Bookman Old Style" w:cs="Times New Roman"/>
                <w:sz w:val="24"/>
                <w:szCs w:val="24"/>
              </w:rPr>
              <w:t>1,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A6" w:rsidRPr="006D64EF" w:rsidRDefault="00DA50A6" w:rsidP="00EF0BC6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DA50A6" w:rsidRPr="006D64EF" w:rsidRDefault="00DA50A6" w:rsidP="00DA50A6">
      <w:pPr>
        <w:pStyle w:val="ConsPlusNormal"/>
        <w:widowControl/>
        <w:ind w:firstLine="540"/>
        <w:jc w:val="center"/>
        <w:rPr>
          <w:rFonts w:ascii="Bookman Old Style" w:hAnsi="Bookman Old Style" w:cs="Times New Roman"/>
          <w:sz w:val="24"/>
          <w:szCs w:val="24"/>
        </w:rPr>
      </w:pPr>
    </w:p>
    <w:p w:rsidR="00DA50A6" w:rsidRPr="006D64EF" w:rsidRDefault="00DA50A6" w:rsidP="00DA50A6">
      <w:pPr>
        <w:rPr>
          <w:rFonts w:ascii="Bookman Old Style" w:hAnsi="Bookman Old Style"/>
          <w:sz w:val="24"/>
          <w:szCs w:val="24"/>
        </w:rPr>
      </w:pPr>
    </w:p>
    <w:p w:rsidR="00DA50A6" w:rsidRPr="00A43416" w:rsidRDefault="00DA50A6" w:rsidP="007C3120">
      <w:pPr>
        <w:pStyle w:val="--"/>
        <w:tabs>
          <w:tab w:val="left" w:pos="240"/>
          <w:tab w:val="left" w:pos="7035"/>
        </w:tabs>
        <w:spacing w:before="30" w:after="30"/>
        <w:outlineLvl w:val="0"/>
        <w:rPr>
          <w:rFonts w:ascii="Bookman Old Style" w:hAnsi="Bookman Old Style"/>
        </w:rPr>
      </w:pPr>
    </w:p>
    <w:p w:rsidR="004F2F6B" w:rsidRPr="00A43416" w:rsidRDefault="004F2F6B" w:rsidP="007C3120">
      <w:pPr>
        <w:jc w:val="center"/>
      </w:pPr>
    </w:p>
    <w:sectPr w:rsidR="004F2F6B" w:rsidRPr="00A43416" w:rsidSect="004F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212" w:rsidRDefault="00B70212" w:rsidP="00B70212">
      <w:pPr>
        <w:spacing w:after="0" w:line="240" w:lineRule="auto"/>
      </w:pPr>
      <w:r>
        <w:separator/>
      </w:r>
    </w:p>
  </w:endnote>
  <w:endnote w:type="continuationSeparator" w:id="0">
    <w:p w:rsidR="00B70212" w:rsidRDefault="00B70212" w:rsidP="00B7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212" w:rsidRDefault="00B70212" w:rsidP="00B70212">
      <w:pPr>
        <w:spacing w:after="0" w:line="240" w:lineRule="auto"/>
      </w:pPr>
      <w:r>
        <w:separator/>
      </w:r>
    </w:p>
  </w:footnote>
  <w:footnote w:type="continuationSeparator" w:id="0">
    <w:p w:rsidR="00B70212" w:rsidRDefault="00B70212" w:rsidP="00B70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416"/>
    <w:rsid w:val="00063EF9"/>
    <w:rsid w:val="00111606"/>
    <w:rsid w:val="001B7BD5"/>
    <w:rsid w:val="003C543E"/>
    <w:rsid w:val="00427D53"/>
    <w:rsid w:val="004F2F6B"/>
    <w:rsid w:val="006968C1"/>
    <w:rsid w:val="006E04F0"/>
    <w:rsid w:val="007C3120"/>
    <w:rsid w:val="00A43416"/>
    <w:rsid w:val="00B70212"/>
    <w:rsid w:val="00D434ED"/>
    <w:rsid w:val="00DA50A6"/>
    <w:rsid w:val="00DE5D94"/>
    <w:rsid w:val="00E76D69"/>
    <w:rsid w:val="00F0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A43416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A4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DA50A6"/>
    <w:pPr>
      <w:tabs>
        <w:tab w:val="left" w:pos="5445"/>
      </w:tabs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A50A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DA50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A50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5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70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021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0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021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4181</Words>
  <Characters>23835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Айриян</dc:creator>
  <cp:keywords/>
  <dc:description/>
  <cp:lastModifiedBy>Ольга Айриян</cp:lastModifiedBy>
  <cp:revision>9</cp:revision>
  <dcterms:created xsi:type="dcterms:W3CDTF">2014-02-24T13:20:00Z</dcterms:created>
  <dcterms:modified xsi:type="dcterms:W3CDTF">2014-02-26T07:03:00Z</dcterms:modified>
</cp:coreProperties>
</file>