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F0" w:rsidRDefault="00FF61F0" w:rsidP="00FF61F0">
      <w:pPr>
        <w:jc w:val="center"/>
        <w:rPr>
          <w:sz w:val="28"/>
          <w:szCs w:val="28"/>
        </w:rPr>
      </w:pPr>
      <w:r>
        <w:rPr>
          <w:noProof/>
          <w:lang w:eastAsia="ru-RU"/>
        </w:rPr>
        <w:drawing>
          <wp:inline distT="0" distB="0" distL="0" distR="0" wp14:anchorId="0ABC40FB" wp14:editId="7315A124">
            <wp:extent cx="733425" cy="733425"/>
            <wp:effectExtent l="0" t="0" r="9525" b="9525"/>
            <wp:docPr id="1" name="Рисунок 1" descr="Герб Осе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етии"/>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FF61F0" w:rsidRDefault="00FF61F0" w:rsidP="00FF61F0">
      <w:pPr>
        <w:jc w:val="center"/>
        <w:rPr>
          <w:sz w:val="28"/>
          <w:szCs w:val="28"/>
        </w:rPr>
      </w:pPr>
    </w:p>
    <w:p w:rsidR="00FF61F0" w:rsidRPr="00FF61F0" w:rsidRDefault="00FF61F0" w:rsidP="00FF61F0">
      <w:pPr>
        <w:tabs>
          <w:tab w:val="left" w:pos="2370"/>
        </w:tabs>
        <w:jc w:val="center"/>
        <w:rPr>
          <w:rFonts w:ascii="Times New Roman" w:hAnsi="Times New Roman" w:cs="Times New Roman"/>
          <w:b/>
          <w:sz w:val="36"/>
          <w:szCs w:val="36"/>
        </w:rPr>
      </w:pPr>
      <w:r w:rsidRPr="00FF61F0">
        <w:rPr>
          <w:rFonts w:ascii="Times New Roman" w:hAnsi="Times New Roman" w:cs="Times New Roman"/>
          <w:b/>
          <w:sz w:val="36"/>
          <w:szCs w:val="36"/>
        </w:rPr>
        <w:t>РАСПОРЯЖЕНИЕ</w:t>
      </w:r>
    </w:p>
    <w:p w:rsidR="00FF61F0" w:rsidRPr="00FF61F0" w:rsidRDefault="00FF61F0" w:rsidP="00FF61F0">
      <w:pPr>
        <w:tabs>
          <w:tab w:val="left" w:pos="2370"/>
        </w:tabs>
        <w:jc w:val="center"/>
        <w:rPr>
          <w:rFonts w:ascii="Times New Roman" w:hAnsi="Times New Roman" w:cs="Times New Roman"/>
          <w:b/>
        </w:rPr>
      </w:pPr>
    </w:p>
    <w:p w:rsidR="00FF61F0" w:rsidRPr="00FF61F0" w:rsidRDefault="00FF61F0" w:rsidP="00FF61F0">
      <w:pPr>
        <w:tabs>
          <w:tab w:val="left" w:pos="1845"/>
          <w:tab w:val="left" w:pos="2370"/>
        </w:tabs>
        <w:spacing w:line="360" w:lineRule="auto"/>
        <w:jc w:val="center"/>
        <w:rPr>
          <w:rFonts w:ascii="Times New Roman" w:hAnsi="Times New Roman" w:cs="Times New Roman"/>
          <w:b/>
        </w:rPr>
      </w:pPr>
      <w:r w:rsidRPr="00FF61F0">
        <w:rPr>
          <w:rFonts w:ascii="Times New Roman" w:hAnsi="Times New Roman" w:cs="Times New Roman"/>
          <w:b/>
        </w:rPr>
        <w:t>ГЛАВЫ АДМИНИСТРАЦИИ МЕСТНОГО САМОУПРАВЛЕНИЯ</w:t>
      </w:r>
    </w:p>
    <w:p w:rsidR="00FF61F0" w:rsidRPr="00FF61F0" w:rsidRDefault="00FF61F0" w:rsidP="00FF61F0">
      <w:pPr>
        <w:tabs>
          <w:tab w:val="left" w:pos="1845"/>
          <w:tab w:val="left" w:pos="2370"/>
        </w:tabs>
        <w:spacing w:line="360" w:lineRule="auto"/>
        <w:jc w:val="center"/>
        <w:rPr>
          <w:rFonts w:ascii="Times New Roman" w:hAnsi="Times New Roman" w:cs="Times New Roman"/>
          <w:b/>
        </w:rPr>
      </w:pPr>
      <w:r w:rsidRPr="00FF61F0">
        <w:rPr>
          <w:rFonts w:ascii="Times New Roman" w:hAnsi="Times New Roman" w:cs="Times New Roman"/>
          <w:b/>
        </w:rPr>
        <w:t>МАЛГОБЕКСКОГО СЕЛЬСКОГО ПОСЕЛЕНИЯ МОЗДОКСКОГО РАЙОНА</w:t>
      </w:r>
    </w:p>
    <w:p w:rsidR="00FF61F0" w:rsidRDefault="00FF61F0" w:rsidP="00FF61F0">
      <w:pPr>
        <w:tabs>
          <w:tab w:val="left" w:pos="1845"/>
          <w:tab w:val="left" w:pos="2370"/>
        </w:tabs>
        <w:spacing w:line="360" w:lineRule="auto"/>
        <w:jc w:val="center"/>
        <w:rPr>
          <w:b/>
        </w:rPr>
      </w:pPr>
      <w:r w:rsidRPr="00FF61F0">
        <w:rPr>
          <w:rFonts w:ascii="Times New Roman" w:hAnsi="Times New Roman" w:cs="Times New Roman"/>
          <w:b/>
        </w:rPr>
        <w:t>РЕСПУБЛИКИ СЕВЕРНАЯ ОСЕТИЯ – АЛАНИЯ</w:t>
      </w:r>
    </w:p>
    <w:p w:rsidR="007B4A96" w:rsidRPr="00FF61F0" w:rsidRDefault="00FF61F0" w:rsidP="00FF61F0">
      <w:pPr>
        <w:shd w:val="clear" w:color="auto" w:fill="FFFFFF"/>
        <w:spacing w:before="240" w:after="240"/>
        <w:rPr>
          <w:rFonts w:ascii="Times New Roman" w:eastAsia="Times New Roman" w:hAnsi="Times New Roman" w:cs="Times New Roman"/>
          <w:color w:val="1F2429"/>
          <w:sz w:val="28"/>
          <w:szCs w:val="28"/>
          <w:lang w:eastAsia="ru-RU"/>
        </w:rPr>
      </w:pPr>
      <w:r>
        <w:rPr>
          <w:rFonts w:ascii="Times New Roman" w:eastAsia="Times New Roman" w:hAnsi="Times New Roman" w:cs="Times New Roman"/>
          <w:bCs/>
          <w:color w:val="1F2429"/>
          <w:sz w:val="28"/>
          <w:szCs w:val="28"/>
          <w:lang w:eastAsia="ru-RU"/>
        </w:rPr>
        <w:t>о</w:t>
      </w:r>
      <w:r w:rsidR="007B4A96" w:rsidRPr="00FF2B5C">
        <w:rPr>
          <w:rFonts w:ascii="Times New Roman" w:eastAsia="Times New Roman" w:hAnsi="Times New Roman" w:cs="Times New Roman"/>
          <w:bCs/>
          <w:color w:val="1F2429"/>
          <w:sz w:val="28"/>
          <w:szCs w:val="28"/>
          <w:lang w:eastAsia="ru-RU"/>
        </w:rPr>
        <w:t xml:space="preserve">т  </w:t>
      </w:r>
      <w:r>
        <w:rPr>
          <w:rFonts w:ascii="Times New Roman" w:eastAsia="Times New Roman" w:hAnsi="Times New Roman" w:cs="Times New Roman"/>
          <w:bCs/>
          <w:color w:val="1F2429"/>
          <w:sz w:val="28"/>
          <w:szCs w:val="28"/>
          <w:lang w:eastAsia="ru-RU"/>
        </w:rPr>
        <w:t xml:space="preserve">30 марта </w:t>
      </w:r>
      <w:r w:rsidR="007B4A96" w:rsidRPr="00FF2B5C">
        <w:rPr>
          <w:rFonts w:ascii="Times New Roman" w:eastAsia="Times New Roman" w:hAnsi="Times New Roman" w:cs="Times New Roman"/>
          <w:bCs/>
          <w:color w:val="1F2429"/>
          <w:sz w:val="28"/>
          <w:szCs w:val="28"/>
          <w:lang w:eastAsia="ru-RU"/>
        </w:rPr>
        <w:t xml:space="preserve">   </w:t>
      </w:r>
      <w:r>
        <w:rPr>
          <w:rFonts w:ascii="Times New Roman" w:eastAsia="Times New Roman" w:hAnsi="Times New Roman" w:cs="Times New Roman"/>
          <w:bCs/>
          <w:color w:val="1F2429"/>
          <w:sz w:val="28"/>
          <w:szCs w:val="28"/>
          <w:lang w:eastAsia="ru-RU"/>
        </w:rPr>
        <w:t>2023 г</w:t>
      </w:r>
      <w:r w:rsidR="007B4A96" w:rsidRPr="00FF2B5C">
        <w:rPr>
          <w:rFonts w:ascii="Times New Roman" w:eastAsia="Times New Roman" w:hAnsi="Times New Roman" w:cs="Times New Roman"/>
          <w:bCs/>
          <w:color w:val="1F2429"/>
          <w:sz w:val="28"/>
          <w:szCs w:val="28"/>
          <w:lang w:eastAsia="ru-RU"/>
        </w:rPr>
        <w:t xml:space="preserve">                                  №</w:t>
      </w:r>
      <w:r>
        <w:rPr>
          <w:rFonts w:ascii="Times New Roman" w:eastAsia="Times New Roman" w:hAnsi="Times New Roman" w:cs="Times New Roman"/>
          <w:bCs/>
          <w:color w:val="1F2429"/>
          <w:sz w:val="28"/>
          <w:szCs w:val="28"/>
          <w:lang w:eastAsia="ru-RU"/>
        </w:rPr>
        <w:t xml:space="preserve"> 15</w:t>
      </w:r>
    </w:p>
    <w:p w:rsidR="007B4A96" w:rsidRPr="007B4A96" w:rsidRDefault="007B4A96" w:rsidP="009776AD">
      <w:pPr>
        <w:shd w:val="clear" w:color="auto" w:fill="FFFFFF"/>
        <w:spacing w:before="240" w:after="240"/>
        <w:rPr>
          <w:rFonts w:ascii="Times New Roman" w:eastAsia="Times New Roman" w:hAnsi="Times New Roman" w:cs="Times New Roman"/>
          <w:color w:val="1F2429"/>
          <w:sz w:val="28"/>
          <w:szCs w:val="28"/>
          <w:lang w:eastAsia="ru-RU"/>
        </w:rPr>
      </w:pPr>
      <w:r w:rsidRPr="00FF2B5C">
        <w:rPr>
          <w:rFonts w:ascii="Times New Roman" w:eastAsia="Times New Roman" w:hAnsi="Times New Roman" w:cs="Times New Roman"/>
          <w:b/>
          <w:bCs/>
          <w:color w:val="1F2429"/>
          <w:sz w:val="28"/>
          <w:szCs w:val="28"/>
          <w:lang w:eastAsia="ru-RU"/>
        </w:rPr>
        <w:t xml:space="preserve">Об утверждении Порядка принятия АМС </w:t>
      </w:r>
      <w:r w:rsidR="00F36528">
        <w:rPr>
          <w:rFonts w:ascii="Times New Roman" w:eastAsia="Times New Roman" w:hAnsi="Times New Roman" w:cs="Times New Roman"/>
          <w:b/>
          <w:bCs/>
          <w:color w:val="1F2429"/>
          <w:sz w:val="28"/>
          <w:szCs w:val="28"/>
          <w:lang w:eastAsia="ru-RU"/>
        </w:rPr>
        <w:t>Малгобекского</w:t>
      </w:r>
      <w:r w:rsidRPr="00FF2B5C">
        <w:rPr>
          <w:rFonts w:ascii="Times New Roman" w:eastAsia="Times New Roman" w:hAnsi="Times New Roman" w:cs="Times New Roman"/>
          <w:b/>
          <w:bCs/>
          <w:color w:val="1F2429"/>
          <w:sz w:val="28"/>
          <w:szCs w:val="28"/>
          <w:lang w:eastAsia="ru-RU"/>
        </w:rPr>
        <w:t xml:space="preserve"> сельского поселения решений о признании безнадежной к взысканию задолженности по платежам в бюджет</w:t>
      </w:r>
      <w:r w:rsidRPr="007B4A96">
        <w:rPr>
          <w:rFonts w:ascii="Times New Roman" w:eastAsia="Times New Roman" w:hAnsi="Times New Roman" w:cs="Times New Roman"/>
          <w:color w:val="1F2429"/>
          <w:sz w:val="28"/>
          <w:szCs w:val="28"/>
          <w:lang w:eastAsia="ru-RU"/>
        </w:rPr>
        <w:br/>
      </w:r>
    </w:p>
    <w:p w:rsidR="007B4A96" w:rsidRPr="00FF2B5C" w:rsidRDefault="007B4A96" w:rsidP="00686468">
      <w:pPr>
        <w:shd w:val="clear" w:color="auto" w:fill="FFFFFF"/>
        <w:spacing w:before="240" w:after="240"/>
        <w:jc w:val="both"/>
        <w:rPr>
          <w:rFonts w:ascii="Times New Roman" w:eastAsia="Times New Roman" w:hAnsi="Times New Roman" w:cs="Times New Roman"/>
          <w:color w:val="1F2429"/>
          <w:sz w:val="28"/>
          <w:szCs w:val="28"/>
          <w:lang w:eastAsia="ru-RU"/>
        </w:rPr>
      </w:pPr>
      <w:r w:rsidRPr="00FF2B5C">
        <w:rPr>
          <w:rFonts w:ascii="Times New Roman" w:eastAsia="Times New Roman" w:hAnsi="Times New Roman" w:cs="Times New Roman"/>
          <w:b/>
          <w:bCs/>
          <w:color w:val="1F2429"/>
          <w:sz w:val="28"/>
          <w:szCs w:val="28"/>
          <w:lang w:eastAsia="ru-RU"/>
        </w:rPr>
        <w:t> </w:t>
      </w:r>
      <w:r w:rsidRPr="007B4A96">
        <w:rPr>
          <w:rFonts w:ascii="Times New Roman" w:eastAsia="Times New Roman" w:hAnsi="Times New Roman" w:cs="Times New Roman"/>
          <w:color w:val="1F2429"/>
          <w:sz w:val="28"/>
          <w:szCs w:val="28"/>
          <w:lang w:eastAsia="ru-RU"/>
        </w:rPr>
        <w:t>В соответствии со статьей 47.2 Бюджетного кодекса Российской Федерации 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proofErr w:type="gramStart"/>
      <w:r w:rsidRPr="007B4A96">
        <w:rPr>
          <w:rFonts w:ascii="Times New Roman" w:eastAsia="Times New Roman" w:hAnsi="Times New Roman" w:cs="Times New Roman"/>
          <w:color w:val="1F2429"/>
          <w:sz w:val="28"/>
          <w:szCs w:val="28"/>
          <w:lang w:eastAsia="ru-RU"/>
        </w:rPr>
        <w:t>п</w:t>
      </w:r>
      <w:proofErr w:type="gramEnd"/>
      <w:r w:rsidRPr="007B4A96">
        <w:rPr>
          <w:rFonts w:ascii="Times New Roman" w:eastAsia="Times New Roman" w:hAnsi="Times New Roman" w:cs="Times New Roman"/>
          <w:color w:val="1F2429"/>
          <w:sz w:val="28"/>
          <w:szCs w:val="28"/>
          <w:lang w:eastAsia="ru-RU"/>
        </w:rPr>
        <w:t xml:space="preserve"> р и к а з ы в а ю:</w:t>
      </w:r>
    </w:p>
    <w:p w:rsidR="007B4A96" w:rsidRDefault="007B4A96" w:rsidP="00FF2B5C">
      <w:pPr>
        <w:pStyle w:val="a5"/>
        <w:numPr>
          <w:ilvl w:val="0"/>
          <w:numId w:val="1"/>
        </w:numPr>
        <w:shd w:val="clear" w:color="auto" w:fill="FFFFFF"/>
        <w:spacing w:before="120" w:after="120"/>
        <w:jc w:val="both"/>
        <w:rPr>
          <w:rFonts w:ascii="Times New Roman" w:eastAsia="Times New Roman" w:hAnsi="Times New Roman" w:cs="Times New Roman"/>
          <w:color w:val="1F2429"/>
          <w:sz w:val="28"/>
          <w:szCs w:val="28"/>
          <w:lang w:eastAsia="ru-RU"/>
        </w:rPr>
      </w:pPr>
      <w:r w:rsidRPr="00FF2B5C">
        <w:rPr>
          <w:rFonts w:ascii="Times New Roman" w:eastAsia="Times New Roman" w:hAnsi="Times New Roman" w:cs="Times New Roman"/>
          <w:color w:val="1F2429"/>
          <w:sz w:val="28"/>
          <w:szCs w:val="28"/>
          <w:lang w:eastAsia="ru-RU"/>
        </w:rPr>
        <w:t xml:space="preserve">Утвердить прилагаемый Порядок принятия АМС </w:t>
      </w:r>
      <w:r w:rsidR="00F36528">
        <w:rPr>
          <w:rFonts w:ascii="Times New Roman" w:eastAsia="Times New Roman" w:hAnsi="Times New Roman" w:cs="Times New Roman"/>
          <w:color w:val="1F2429"/>
          <w:sz w:val="28"/>
          <w:szCs w:val="28"/>
          <w:lang w:eastAsia="ru-RU"/>
        </w:rPr>
        <w:t>Малгобекского</w:t>
      </w:r>
      <w:r w:rsidRPr="00FF2B5C">
        <w:rPr>
          <w:rFonts w:ascii="Times New Roman" w:eastAsia="Times New Roman" w:hAnsi="Times New Roman" w:cs="Times New Roman"/>
          <w:color w:val="1F2429"/>
          <w:sz w:val="28"/>
          <w:szCs w:val="28"/>
          <w:lang w:eastAsia="ru-RU"/>
        </w:rPr>
        <w:t xml:space="preserve"> сельского поселения решений о признании безнадежной к взысканию задолженности по платежам в бюджет </w:t>
      </w:r>
      <w:r w:rsidRPr="00F36528">
        <w:rPr>
          <w:rFonts w:ascii="Times New Roman" w:eastAsia="Times New Roman" w:hAnsi="Times New Roman" w:cs="Times New Roman"/>
          <w:color w:val="1F2429"/>
          <w:sz w:val="28"/>
          <w:szCs w:val="28"/>
          <w:lang w:eastAsia="ru-RU"/>
        </w:rPr>
        <w:t>АМС.</w:t>
      </w:r>
    </w:p>
    <w:p w:rsidR="009776AD" w:rsidRDefault="009776AD" w:rsidP="00FF2B5C">
      <w:pPr>
        <w:pStyle w:val="a5"/>
        <w:numPr>
          <w:ilvl w:val="0"/>
          <w:numId w:val="1"/>
        </w:numPr>
        <w:shd w:val="clear" w:color="auto" w:fill="FFFFFF"/>
        <w:spacing w:before="120" w:after="120"/>
        <w:jc w:val="both"/>
        <w:rPr>
          <w:rFonts w:ascii="Times New Roman" w:eastAsia="Times New Roman" w:hAnsi="Times New Roman" w:cs="Times New Roman"/>
          <w:color w:val="1F2429"/>
          <w:sz w:val="28"/>
          <w:szCs w:val="28"/>
          <w:lang w:eastAsia="ru-RU"/>
        </w:rPr>
      </w:pPr>
      <w:r w:rsidRPr="00FF2B5C">
        <w:rPr>
          <w:rFonts w:ascii="Times New Roman" w:eastAsia="Times New Roman" w:hAnsi="Times New Roman" w:cs="Times New Roman"/>
          <w:color w:val="1F2429"/>
          <w:sz w:val="28"/>
          <w:szCs w:val="28"/>
          <w:lang w:eastAsia="ru-RU"/>
        </w:rPr>
        <w:t xml:space="preserve">Разместить информацию на </w:t>
      </w:r>
      <w:r w:rsidR="005011F2" w:rsidRPr="00FF2B5C">
        <w:rPr>
          <w:rFonts w:ascii="Times New Roman" w:eastAsia="Times New Roman" w:hAnsi="Times New Roman" w:cs="Times New Roman"/>
          <w:color w:val="1F2429"/>
          <w:sz w:val="28"/>
          <w:szCs w:val="28"/>
          <w:lang w:eastAsia="ru-RU"/>
        </w:rPr>
        <w:t xml:space="preserve">официальном сайте АМС </w:t>
      </w:r>
      <w:r w:rsidR="00F36528">
        <w:rPr>
          <w:rFonts w:ascii="Times New Roman" w:eastAsia="Times New Roman" w:hAnsi="Times New Roman" w:cs="Times New Roman"/>
          <w:color w:val="1F2429"/>
          <w:sz w:val="28"/>
          <w:szCs w:val="28"/>
          <w:lang w:eastAsia="ru-RU"/>
        </w:rPr>
        <w:t>Малгобекского</w:t>
      </w:r>
      <w:r w:rsidR="005011F2" w:rsidRPr="00FF2B5C">
        <w:rPr>
          <w:rFonts w:ascii="Times New Roman" w:eastAsia="Times New Roman" w:hAnsi="Times New Roman" w:cs="Times New Roman"/>
          <w:color w:val="1F2429"/>
          <w:sz w:val="28"/>
          <w:szCs w:val="28"/>
          <w:lang w:eastAsia="ru-RU"/>
        </w:rPr>
        <w:t xml:space="preserve"> сельского поселения.</w:t>
      </w:r>
    </w:p>
    <w:p w:rsidR="005011F2" w:rsidRDefault="005011F2" w:rsidP="00FF2B5C">
      <w:pPr>
        <w:pStyle w:val="a5"/>
        <w:numPr>
          <w:ilvl w:val="0"/>
          <w:numId w:val="1"/>
        </w:numPr>
        <w:shd w:val="clear" w:color="auto" w:fill="FFFFFF"/>
        <w:spacing w:before="120" w:after="120"/>
        <w:jc w:val="both"/>
        <w:rPr>
          <w:rFonts w:ascii="Times New Roman" w:eastAsia="Times New Roman" w:hAnsi="Times New Roman" w:cs="Times New Roman"/>
          <w:color w:val="1F2429"/>
          <w:sz w:val="28"/>
          <w:szCs w:val="28"/>
          <w:lang w:eastAsia="ru-RU"/>
        </w:rPr>
      </w:pPr>
      <w:r w:rsidRPr="00FF2B5C">
        <w:rPr>
          <w:rFonts w:ascii="Times New Roman" w:eastAsia="Times New Roman" w:hAnsi="Times New Roman" w:cs="Times New Roman"/>
          <w:color w:val="1F2429"/>
          <w:sz w:val="28"/>
          <w:szCs w:val="28"/>
          <w:lang w:eastAsia="ru-RU"/>
        </w:rPr>
        <w:t>Распоряжение вступает в силу после его официального опубликования.</w:t>
      </w:r>
    </w:p>
    <w:p w:rsidR="00FF2B5C" w:rsidRPr="00FF2B5C" w:rsidRDefault="00FF2B5C" w:rsidP="00FF2B5C">
      <w:pPr>
        <w:pStyle w:val="a5"/>
        <w:numPr>
          <w:ilvl w:val="0"/>
          <w:numId w:val="1"/>
        </w:numPr>
        <w:shd w:val="clear" w:color="auto" w:fill="FFFFFF"/>
        <w:spacing w:before="120" w:after="12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 xml:space="preserve">Контроль за исполнением </w:t>
      </w:r>
      <w:r>
        <w:rPr>
          <w:rFonts w:ascii="Times New Roman" w:eastAsia="Times New Roman" w:hAnsi="Times New Roman" w:cs="Times New Roman"/>
          <w:color w:val="1F2429"/>
          <w:sz w:val="28"/>
          <w:szCs w:val="28"/>
          <w:lang w:eastAsia="ru-RU"/>
        </w:rPr>
        <w:t>р</w:t>
      </w:r>
      <w:r w:rsidRPr="00FF2B5C">
        <w:rPr>
          <w:rFonts w:ascii="Times New Roman" w:eastAsia="Times New Roman" w:hAnsi="Times New Roman" w:cs="Times New Roman"/>
          <w:color w:val="1F2429"/>
          <w:sz w:val="28"/>
          <w:szCs w:val="28"/>
          <w:lang w:eastAsia="ru-RU"/>
        </w:rPr>
        <w:t xml:space="preserve">аспоряжения </w:t>
      </w:r>
      <w:r w:rsidRPr="007B4A96">
        <w:rPr>
          <w:rFonts w:ascii="Times New Roman" w:eastAsia="Times New Roman" w:hAnsi="Times New Roman" w:cs="Times New Roman"/>
          <w:color w:val="1F2429"/>
          <w:sz w:val="28"/>
          <w:szCs w:val="28"/>
          <w:lang w:eastAsia="ru-RU"/>
        </w:rPr>
        <w:t>оставляю</w:t>
      </w:r>
      <w:r w:rsidRPr="00FF2B5C">
        <w:rPr>
          <w:rFonts w:ascii="Times New Roman" w:eastAsia="Times New Roman" w:hAnsi="Times New Roman" w:cs="Times New Roman"/>
          <w:color w:val="1F2429"/>
          <w:sz w:val="28"/>
          <w:szCs w:val="28"/>
          <w:lang w:eastAsia="ru-RU"/>
        </w:rPr>
        <w:t xml:space="preserve"> за собой.</w:t>
      </w:r>
    </w:p>
    <w:p w:rsidR="007B4A96" w:rsidRPr="007B4A96" w:rsidRDefault="00FF2B5C" w:rsidP="00FF2B5C">
      <w:pPr>
        <w:shd w:val="clear" w:color="auto" w:fill="FFFFFF"/>
        <w:spacing w:before="120" w:after="120"/>
        <w:ind w:firstLine="360"/>
        <w:jc w:val="both"/>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 </w:t>
      </w:r>
      <w:r w:rsidR="007B4A96" w:rsidRPr="007B4A96">
        <w:rPr>
          <w:rFonts w:ascii="Times New Roman" w:eastAsia="Times New Roman" w:hAnsi="Times New Roman" w:cs="Times New Roman"/>
          <w:color w:val="1F2429"/>
          <w:sz w:val="28"/>
          <w:szCs w:val="28"/>
          <w:lang w:eastAsia="ru-RU"/>
        </w:rPr>
        <w:t xml:space="preserve"> </w:t>
      </w:r>
      <w:r>
        <w:rPr>
          <w:rFonts w:ascii="Times New Roman" w:eastAsia="Times New Roman" w:hAnsi="Times New Roman" w:cs="Times New Roman"/>
          <w:color w:val="1F2429"/>
          <w:sz w:val="28"/>
          <w:szCs w:val="28"/>
          <w:lang w:eastAsia="ru-RU"/>
        </w:rPr>
        <w:t xml:space="preserve">  </w:t>
      </w:r>
    </w:p>
    <w:p w:rsidR="007B4A96" w:rsidRPr="00FF2B5C" w:rsidRDefault="007B4A96" w:rsidP="007B4A96">
      <w:pPr>
        <w:shd w:val="clear" w:color="auto" w:fill="FFFFFF"/>
        <w:spacing w:before="240" w:after="240"/>
        <w:rPr>
          <w:rFonts w:ascii="Times New Roman" w:eastAsia="Times New Roman" w:hAnsi="Times New Roman" w:cs="Times New Roman"/>
          <w:color w:val="1F2429"/>
          <w:sz w:val="28"/>
          <w:szCs w:val="28"/>
          <w:lang w:eastAsia="ru-RU"/>
        </w:rPr>
      </w:pPr>
      <w:r w:rsidRPr="00FF2B5C">
        <w:rPr>
          <w:rFonts w:ascii="Times New Roman" w:eastAsia="Times New Roman" w:hAnsi="Times New Roman" w:cs="Times New Roman"/>
          <w:color w:val="1F2429"/>
          <w:sz w:val="28"/>
          <w:szCs w:val="28"/>
          <w:lang w:eastAsia="ru-RU"/>
        </w:rPr>
        <w:t>Глава АМС</w:t>
      </w:r>
      <w:r w:rsidR="00FF61F0">
        <w:rPr>
          <w:rFonts w:ascii="Times New Roman" w:eastAsia="Times New Roman" w:hAnsi="Times New Roman" w:cs="Times New Roman"/>
          <w:color w:val="1F2429"/>
          <w:sz w:val="28"/>
          <w:szCs w:val="28"/>
          <w:lang w:eastAsia="ru-RU"/>
        </w:rPr>
        <w:t xml:space="preserve"> Малгобекского сельского поселения                                </w:t>
      </w:r>
      <w:proofErr w:type="spellStart"/>
      <w:r w:rsidR="00FF61F0">
        <w:rPr>
          <w:rFonts w:ascii="Times New Roman" w:eastAsia="Times New Roman" w:hAnsi="Times New Roman" w:cs="Times New Roman"/>
          <w:color w:val="1F2429"/>
          <w:sz w:val="28"/>
          <w:szCs w:val="28"/>
          <w:lang w:eastAsia="ru-RU"/>
        </w:rPr>
        <w:t>З.М.</w:t>
      </w:r>
      <w:proofErr w:type="gramStart"/>
      <w:r w:rsidR="00FF61F0">
        <w:rPr>
          <w:rFonts w:ascii="Times New Roman" w:eastAsia="Times New Roman" w:hAnsi="Times New Roman" w:cs="Times New Roman"/>
          <w:color w:val="1F2429"/>
          <w:sz w:val="28"/>
          <w:szCs w:val="28"/>
          <w:lang w:eastAsia="ru-RU"/>
        </w:rPr>
        <w:t>Кусов</w:t>
      </w:r>
      <w:proofErr w:type="spellEnd"/>
      <w:proofErr w:type="gramEnd"/>
    </w:p>
    <w:p w:rsidR="007B4A96" w:rsidRPr="00FF2B5C" w:rsidRDefault="007B4A96" w:rsidP="007B4A96">
      <w:pPr>
        <w:shd w:val="clear" w:color="auto" w:fill="FFFFFF"/>
        <w:spacing w:before="240" w:after="240"/>
        <w:rPr>
          <w:rFonts w:ascii="Times New Roman" w:eastAsia="Times New Roman" w:hAnsi="Times New Roman" w:cs="Times New Roman"/>
          <w:color w:val="1F2429"/>
          <w:sz w:val="28"/>
          <w:szCs w:val="28"/>
          <w:lang w:eastAsia="ru-RU"/>
        </w:rPr>
      </w:pPr>
    </w:p>
    <w:p w:rsidR="007B4A96" w:rsidRDefault="007B4A96" w:rsidP="007B4A96">
      <w:pPr>
        <w:shd w:val="clear" w:color="auto" w:fill="FFFFFF"/>
        <w:spacing w:before="240" w:after="240"/>
        <w:rPr>
          <w:rFonts w:ascii="Helvetica" w:eastAsia="Times New Roman" w:hAnsi="Helvetica" w:cs="Helvetica"/>
          <w:color w:val="1F2429"/>
          <w:sz w:val="24"/>
          <w:szCs w:val="24"/>
          <w:lang w:eastAsia="ru-RU"/>
        </w:rPr>
      </w:pPr>
    </w:p>
    <w:p w:rsidR="007B4A96" w:rsidRDefault="007B4A96" w:rsidP="007B4A96">
      <w:pPr>
        <w:shd w:val="clear" w:color="auto" w:fill="FFFFFF"/>
        <w:spacing w:before="240" w:after="240"/>
        <w:rPr>
          <w:rFonts w:ascii="Helvetica" w:eastAsia="Times New Roman" w:hAnsi="Helvetica" w:cs="Helvetica"/>
          <w:color w:val="1F2429"/>
          <w:sz w:val="24"/>
          <w:szCs w:val="24"/>
          <w:lang w:eastAsia="ru-RU"/>
        </w:rPr>
      </w:pPr>
    </w:p>
    <w:p w:rsidR="007B4A96" w:rsidRDefault="007B4A96" w:rsidP="007B4A96">
      <w:pPr>
        <w:shd w:val="clear" w:color="auto" w:fill="FFFFFF"/>
        <w:spacing w:before="240" w:after="240"/>
        <w:rPr>
          <w:rFonts w:ascii="Helvetica" w:eastAsia="Times New Roman" w:hAnsi="Helvetica" w:cs="Helvetica"/>
          <w:color w:val="1F2429"/>
          <w:sz w:val="24"/>
          <w:szCs w:val="24"/>
          <w:lang w:eastAsia="ru-RU"/>
        </w:rPr>
      </w:pPr>
    </w:p>
    <w:p w:rsidR="007B4A96" w:rsidRDefault="007B4A96" w:rsidP="007B4A96">
      <w:pPr>
        <w:shd w:val="clear" w:color="auto" w:fill="FFFFFF"/>
        <w:spacing w:before="240" w:after="240"/>
        <w:rPr>
          <w:rFonts w:ascii="Helvetica" w:eastAsia="Times New Roman" w:hAnsi="Helvetica" w:cs="Helvetica"/>
          <w:color w:val="1F2429"/>
          <w:sz w:val="24"/>
          <w:szCs w:val="24"/>
          <w:lang w:eastAsia="ru-RU"/>
        </w:rPr>
      </w:pPr>
    </w:p>
    <w:p w:rsidR="007B4A96" w:rsidRPr="007B4A96" w:rsidRDefault="00FF61F0" w:rsidP="00FF61F0">
      <w:pPr>
        <w:shd w:val="clear" w:color="auto" w:fill="FFFFFF"/>
        <w:spacing w:before="240" w:after="240"/>
        <w:rPr>
          <w:rFonts w:ascii="Times New Roman" w:eastAsia="Times New Roman" w:hAnsi="Times New Roman" w:cs="Times New Roman"/>
          <w:color w:val="1F2429"/>
          <w:sz w:val="28"/>
          <w:szCs w:val="28"/>
          <w:lang w:eastAsia="ru-RU"/>
        </w:rPr>
      </w:pPr>
      <w:r>
        <w:rPr>
          <w:rFonts w:ascii="Helvetica" w:eastAsia="Times New Roman" w:hAnsi="Helvetica" w:cs="Helvetica"/>
          <w:color w:val="1F2429"/>
          <w:sz w:val="24"/>
          <w:szCs w:val="24"/>
          <w:lang w:eastAsia="ru-RU"/>
        </w:rPr>
        <w:lastRenderedPageBreak/>
        <w:t xml:space="preserve">                                                                                                                 </w:t>
      </w:r>
      <w:r w:rsidR="007B4A96" w:rsidRPr="00FF61F0">
        <w:rPr>
          <w:rFonts w:ascii="Times New Roman" w:eastAsia="Times New Roman" w:hAnsi="Times New Roman" w:cs="Times New Roman"/>
          <w:color w:val="1F2429"/>
          <w:sz w:val="24"/>
          <w:szCs w:val="28"/>
          <w:lang w:eastAsia="ru-RU"/>
        </w:rPr>
        <w:t>УТВЕРЖДЕН</w:t>
      </w:r>
      <w:r w:rsidR="009776AD" w:rsidRPr="00FF61F0">
        <w:rPr>
          <w:rFonts w:ascii="Times New Roman" w:eastAsia="Times New Roman" w:hAnsi="Times New Roman" w:cs="Times New Roman"/>
          <w:color w:val="1F2429"/>
          <w:sz w:val="24"/>
          <w:szCs w:val="28"/>
          <w:lang w:eastAsia="ru-RU"/>
        </w:rPr>
        <w:t>О</w:t>
      </w:r>
      <w:r w:rsidR="007B4A96" w:rsidRPr="00FF61F0">
        <w:rPr>
          <w:rFonts w:ascii="Times New Roman" w:eastAsia="Times New Roman" w:hAnsi="Times New Roman" w:cs="Times New Roman"/>
          <w:color w:val="1F2429"/>
          <w:sz w:val="24"/>
          <w:szCs w:val="28"/>
          <w:lang w:eastAsia="ru-RU"/>
        </w:rPr>
        <w:br/>
      </w:r>
      <w:r w:rsidRPr="00FF61F0">
        <w:rPr>
          <w:rFonts w:ascii="Times New Roman" w:eastAsia="Times New Roman" w:hAnsi="Times New Roman" w:cs="Times New Roman"/>
          <w:color w:val="1F2429"/>
          <w:sz w:val="24"/>
          <w:szCs w:val="28"/>
          <w:lang w:eastAsia="ru-RU"/>
        </w:rPr>
        <w:t xml:space="preserve">                                                                                  </w:t>
      </w:r>
      <w:r>
        <w:rPr>
          <w:rFonts w:ascii="Times New Roman" w:eastAsia="Times New Roman" w:hAnsi="Times New Roman" w:cs="Times New Roman"/>
          <w:color w:val="1F2429"/>
          <w:sz w:val="24"/>
          <w:szCs w:val="28"/>
          <w:lang w:eastAsia="ru-RU"/>
        </w:rPr>
        <w:t xml:space="preserve">                    </w:t>
      </w:r>
      <w:r w:rsidRPr="00FF61F0">
        <w:rPr>
          <w:rFonts w:ascii="Times New Roman" w:eastAsia="Times New Roman" w:hAnsi="Times New Roman" w:cs="Times New Roman"/>
          <w:color w:val="1F2429"/>
          <w:sz w:val="24"/>
          <w:szCs w:val="28"/>
          <w:lang w:eastAsia="ru-RU"/>
        </w:rPr>
        <w:t xml:space="preserve">   </w:t>
      </w:r>
      <w:r>
        <w:rPr>
          <w:rFonts w:ascii="Times New Roman" w:eastAsia="Times New Roman" w:hAnsi="Times New Roman" w:cs="Times New Roman"/>
          <w:color w:val="1F2429"/>
          <w:sz w:val="24"/>
          <w:szCs w:val="28"/>
          <w:lang w:eastAsia="ru-RU"/>
        </w:rPr>
        <w:t xml:space="preserve"> </w:t>
      </w:r>
      <w:r w:rsidR="009776AD" w:rsidRPr="00FF61F0">
        <w:rPr>
          <w:rFonts w:ascii="Times New Roman" w:eastAsia="Times New Roman" w:hAnsi="Times New Roman" w:cs="Times New Roman"/>
          <w:color w:val="1F2429"/>
          <w:sz w:val="24"/>
          <w:szCs w:val="28"/>
          <w:lang w:eastAsia="ru-RU"/>
        </w:rPr>
        <w:t xml:space="preserve">распоряжением главы АМС </w:t>
      </w:r>
      <w:r w:rsidR="007B4A96" w:rsidRPr="00FF61F0">
        <w:rPr>
          <w:rFonts w:ascii="Times New Roman" w:eastAsia="Times New Roman" w:hAnsi="Times New Roman" w:cs="Times New Roman"/>
          <w:color w:val="1F2429"/>
          <w:sz w:val="24"/>
          <w:szCs w:val="28"/>
          <w:lang w:eastAsia="ru-RU"/>
        </w:rPr>
        <w:br/>
      </w:r>
      <w:r w:rsidRPr="00FF61F0">
        <w:rPr>
          <w:rFonts w:ascii="Times New Roman" w:eastAsia="Times New Roman" w:hAnsi="Times New Roman" w:cs="Times New Roman"/>
          <w:color w:val="1F2429"/>
          <w:sz w:val="24"/>
          <w:szCs w:val="28"/>
          <w:lang w:eastAsia="ru-RU"/>
        </w:rPr>
        <w:t xml:space="preserve">                                                                                    </w:t>
      </w:r>
      <w:r>
        <w:rPr>
          <w:rFonts w:ascii="Times New Roman" w:eastAsia="Times New Roman" w:hAnsi="Times New Roman" w:cs="Times New Roman"/>
          <w:color w:val="1F2429"/>
          <w:sz w:val="24"/>
          <w:szCs w:val="28"/>
          <w:lang w:eastAsia="ru-RU"/>
        </w:rPr>
        <w:t xml:space="preserve">                     </w:t>
      </w:r>
      <w:r w:rsidR="007B4A96" w:rsidRPr="00FF61F0">
        <w:rPr>
          <w:rFonts w:ascii="Times New Roman" w:eastAsia="Times New Roman" w:hAnsi="Times New Roman" w:cs="Times New Roman"/>
          <w:color w:val="1F2429"/>
          <w:sz w:val="24"/>
          <w:szCs w:val="28"/>
          <w:lang w:eastAsia="ru-RU"/>
        </w:rPr>
        <w:t xml:space="preserve">от </w:t>
      </w:r>
      <w:r w:rsidRPr="00FF61F0">
        <w:rPr>
          <w:rFonts w:ascii="Times New Roman" w:eastAsia="Times New Roman" w:hAnsi="Times New Roman" w:cs="Times New Roman"/>
          <w:color w:val="1F2429"/>
          <w:sz w:val="24"/>
          <w:szCs w:val="28"/>
          <w:lang w:eastAsia="ru-RU"/>
        </w:rPr>
        <w:t xml:space="preserve">30.03.2023г </w:t>
      </w:r>
      <w:r w:rsidR="007B4A96" w:rsidRPr="00FF61F0">
        <w:rPr>
          <w:rFonts w:ascii="Times New Roman" w:eastAsia="Times New Roman" w:hAnsi="Times New Roman" w:cs="Times New Roman"/>
          <w:color w:val="1F2429"/>
          <w:sz w:val="24"/>
          <w:szCs w:val="28"/>
          <w:lang w:eastAsia="ru-RU"/>
        </w:rPr>
        <w:t xml:space="preserve"> № </w:t>
      </w:r>
      <w:r w:rsidRPr="00FF61F0">
        <w:rPr>
          <w:rFonts w:ascii="Times New Roman" w:eastAsia="Times New Roman" w:hAnsi="Times New Roman" w:cs="Times New Roman"/>
          <w:color w:val="1F2429"/>
          <w:sz w:val="24"/>
          <w:szCs w:val="28"/>
          <w:lang w:eastAsia="ru-RU"/>
        </w:rPr>
        <w:t xml:space="preserve"> 15</w:t>
      </w:r>
    </w:p>
    <w:p w:rsidR="009776AD" w:rsidRPr="004B1D0A" w:rsidRDefault="009776AD" w:rsidP="007B4A96">
      <w:pPr>
        <w:shd w:val="clear" w:color="auto" w:fill="FFFFFF"/>
        <w:spacing w:before="240" w:after="240"/>
        <w:jc w:val="center"/>
        <w:rPr>
          <w:rFonts w:ascii="Times New Roman" w:eastAsia="Times New Roman" w:hAnsi="Times New Roman" w:cs="Times New Roman"/>
          <w:b/>
          <w:bCs/>
          <w:color w:val="1F2429"/>
          <w:sz w:val="28"/>
          <w:szCs w:val="28"/>
          <w:lang w:eastAsia="ru-RU"/>
        </w:rPr>
      </w:pPr>
    </w:p>
    <w:p w:rsidR="007B4A96" w:rsidRPr="007B4A96" w:rsidRDefault="007B4A96" w:rsidP="007B4A96">
      <w:pPr>
        <w:shd w:val="clear" w:color="auto" w:fill="FFFFFF"/>
        <w:spacing w:before="240" w:after="240"/>
        <w:jc w:val="center"/>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b/>
          <w:bCs/>
          <w:color w:val="1F2429"/>
          <w:sz w:val="28"/>
          <w:szCs w:val="28"/>
          <w:lang w:eastAsia="ru-RU"/>
        </w:rPr>
        <w:t>Порядок</w:t>
      </w:r>
      <w:r w:rsidRPr="007B4A96">
        <w:rPr>
          <w:rFonts w:ascii="Times New Roman" w:eastAsia="Times New Roman" w:hAnsi="Times New Roman" w:cs="Times New Roman"/>
          <w:color w:val="1F2429"/>
          <w:sz w:val="28"/>
          <w:szCs w:val="28"/>
          <w:lang w:eastAsia="ru-RU"/>
        </w:rPr>
        <w:br/>
      </w:r>
      <w:r w:rsidRPr="004B1D0A">
        <w:rPr>
          <w:rFonts w:ascii="Times New Roman" w:eastAsia="Times New Roman" w:hAnsi="Times New Roman" w:cs="Times New Roman"/>
          <w:b/>
          <w:bCs/>
          <w:color w:val="1F2429"/>
          <w:sz w:val="28"/>
          <w:szCs w:val="28"/>
          <w:lang w:eastAsia="ru-RU"/>
        </w:rPr>
        <w:t xml:space="preserve"> принятия АМС </w:t>
      </w:r>
      <w:r w:rsidR="00F36528">
        <w:rPr>
          <w:rFonts w:ascii="Times New Roman" w:eastAsia="Times New Roman" w:hAnsi="Times New Roman" w:cs="Times New Roman"/>
          <w:b/>
          <w:bCs/>
          <w:color w:val="1F2429"/>
          <w:sz w:val="28"/>
          <w:szCs w:val="28"/>
          <w:lang w:eastAsia="ru-RU"/>
        </w:rPr>
        <w:t>Малгобекского</w:t>
      </w:r>
      <w:r w:rsidRPr="004B1D0A">
        <w:rPr>
          <w:rFonts w:ascii="Times New Roman" w:eastAsia="Times New Roman" w:hAnsi="Times New Roman" w:cs="Times New Roman"/>
          <w:b/>
          <w:bCs/>
          <w:color w:val="1F2429"/>
          <w:sz w:val="28"/>
          <w:szCs w:val="28"/>
          <w:lang w:eastAsia="ru-RU"/>
        </w:rPr>
        <w:t xml:space="preserve"> сельского поселения решений о признании безнадежной к взысканию задолженности</w:t>
      </w:r>
      <w:r w:rsidRPr="007B4A96">
        <w:rPr>
          <w:rFonts w:ascii="Times New Roman" w:eastAsia="Times New Roman" w:hAnsi="Times New Roman" w:cs="Times New Roman"/>
          <w:b/>
          <w:bCs/>
          <w:color w:val="1F2429"/>
          <w:sz w:val="28"/>
          <w:szCs w:val="28"/>
          <w:lang w:eastAsia="ru-RU"/>
        </w:rPr>
        <w:br/>
      </w:r>
      <w:r w:rsidR="009776AD" w:rsidRPr="004B1D0A">
        <w:rPr>
          <w:rFonts w:ascii="Times New Roman" w:eastAsia="Times New Roman" w:hAnsi="Times New Roman" w:cs="Times New Roman"/>
          <w:b/>
          <w:bCs/>
          <w:color w:val="1F2429"/>
          <w:sz w:val="28"/>
          <w:szCs w:val="28"/>
          <w:lang w:eastAsia="ru-RU"/>
        </w:rPr>
        <w:t> по платежам в бюджет АМС</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 xml:space="preserve">Порядок принятия </w:t>
      </w:r>
      <w:r w:rsidRPr="004B1D0A">
        <w:rPr>
          <w:rFonts w:ascii="Times New Roman" w:eastAsia="Times New Roman" w:hAnsi="Times New Roman" w:cs="Times New Roman"/>
          <w:color w:val="1F2429"/>
          <w:sz w:val="28"/>
          <w:szCs w:val="28"/>
          <w:lang w:eastAsia="ru-RU"/>
        </w:rPr>
        <w:t xml:space="preserve">АМС </w:t>
      </w:r>
      <w:r w:rsidR="00F36528">
        <w:rPr>
          <w:rFonts w:ascii="Times New Roman" w:eastAsia="Times New Roman" w:hAnsi="Times New Roman" w:cs="Times New Roman"/>
          <w:color w:val="1F2429"/>
          <w:sz w:val="28"/>
          <w:szCs w:val="28"/>
          <w:lang w:eastAsia="ru-RU"/>
        </w:rPr>
        <w:t>Малгобекского</w:t>
      </w:r>
      <w:r w:rsidRPr="004B1D0A">
        <w:rPr>
          <w:rFonts w:ascii="Times New Roman" w:eastAsia="Times New Roman" w:hAnsi="Times New Roman" w:cs="Times New Roman"/>
          <w:color w:val="1F2429"/>
          <w:sz w:val="28"/>
          <w:szCs w:val="28"/>
          <w:lang w:eastAsia="ru-RU"/>
        </w:rPr>
        <w:t xml:space="preserve"> сельского поселения</w:t>
      </w:r>
      <w:r w:rsidRPr="007B4A96">
        <w:rPr>
          <w:rFonts w:ascii="Times New Roman" w:eastAsia="Times New Roman" w:hAnsi="Times New Roman" w:cs="Times New Roman"/>
          <w:color w:val="1F2429"/>
          <w:sz w:val="28"/>
          <w:szCs w:val="28"/>
          <w:lang w:eastAsia="ru-RU"/>
        </w:rPr>
        <w:t xml:space="preserve"> решений о признании безнадежной к взысканию задолженности по платежам в бюджет</w:t>
      </w:r>
      <w:r w:rsidR="009776AD" w:rsidRPr="004B1D0A">
        <w:rPr>
          <w:rFonts w:ascii="Times New Roman" w:eastAsia="Times New Roman" w:hAnsi="Times New Roman" w:cs="Times New Roman"/>
          <w:color w:val="1F2429"/>
          <w:sz w:val="28"/>
          <w:szCs w:val="28"/>
          <w:lang w:eastAsia="ru-RU"/>
        </w:rPr>
        <w:t xml:space="preserve"> АМС</w:t>
      </w:r>
      <w:r w:rsidRPr="007B4A96">
        <w:rPr>
          <w:rFonts w:ascii="Times New Roman" w:eastAsia="Times New Roman" w:hAnsi="Times New Roman" w:cs="Times New Roman"/>
          <w:color w:val="1F2429"/>
          <w:sz w:val="28"/>
          <w:szCs w:val="28"/>
          <w:lang w:eastAsia="ru-RU"/>
        </w:rPr>
        <w:t xml:space="preserve"> (далее – Порядок) определяет правила и условия принятия </w:t>
      </w:r>
      <w:r w:rsidRPr="004B1D0A">
        <w:rPr>
          <w:rFonts w:ascii="Times New Roman" w:eastAsia="Times New Roman" w:hAnsi="Times New Roman" w:cs="Times New Roman"/>
          <w:color w:val="1F2429"/>
          <w:sz w:val="28"/>
          <w:szCs w:val="28"/>
          <w:lang w:eastAsia="ru-RU"/>
        </w:rPr>
        <w:t xml:space="preserve">АМС </w:t>
      </w:r>
      <w:r w:rsidR="00F36528">
        <w:rPr>
          <w:rFonts w:ascii="Times New Roman" w:eastAsia="Times New Roman" w:hAnsi="Times New Roman" w:cs="Times New Roman"/>
          <w:color w:val="1F2429"/>
          <w:sz w:val="28"/>
          <w:szCs w:val="28"/>
          <w:lang w:eastAsia="ru-RU"/>
        </w:rPr>
        <w:t>Малгобекского</w:t>
      </w:r>
      <w:r w:rsidRPr="004B1D0A">
        <w:rPr>
          <w:rFonts w:ascii="Times New Roman" w:eastAsia="Times New Roman" w:hAnsi="Times New Roman" w:cs="Times New Roman"/>
          <w:color w:val="1F2429"/>
          <w:sz w:val="28"/>
          <w:szCs w:val="28"/>
          <w:lang w:eastAsia="ru-RU"/>
        </w:rPr>
        <w:t xml:space="preserve"> сельского поселения</w:t>
      </w:r>
      <w:r w:rsidRPr="007B4A96">
        <w:rPr>
          <w:rFonts w:ascii="Times New Roman" w:eastAsia="Times New Roman" w:hAnsi="Times New Roman" w:cs="Times New Roman"/>
          <w:color w:val="1F2429"/>
          <w:sz w:val="28"/>
          <w:szCs w:val="28"/>
          <w:lang w:eastAsia="ru-RU"/>
        </w:rPr>
        <w:t xml:space="preserve"> </w:t>
      </w:r>
      <w:r w:rsidR="009776AD" w:rsidRPr="004B1D0A">
        <w:rPr>
          <w:rFonts w:ascii="Times New Roman" w:eastAsia="Times New Roman" w:hAnsi="Times New Roman" w:cs="Times New Roman"/>
          <w:color w:val="1F2429"/>
          <w:sz w:val="28"/>
          <w:szCs w:val="28"/>
          <w:lang w:eastAsia="ru-RU"/>
        </w:rPr>
        <w:t xml:space="preserve">являющейся </w:t>
      </w:r>
      <w:r w:rsidRPr="007B4A96">
        <w:rPr>
          <w:rFonts w:ascii="Times New Roman" w:eastAsia="Times New Roman" w:hAnsi="Times New Roman" w:cs="Times New Roman"/>
          <w:color w:val="1F2429"/>
          <w:sz w:val="28"/>
          <w:szCs w:val="28"/>
          <w:lang w:eastAsia="ru-RU"/>
        </w:rPr>
        <w:t xml:space="preserve">в соответствии с пунктом 2 статьи 160.1 Бюджетного кодекса Российской Федерации администраторами доходов бюджетов бюджетной системы Российской Федерации (далее – администратор доходов бюджета), решений о признании безнадежной к взысканию задолженности по платежам в бюджеты </w:t>
      </w:r>
      <w:r w:rsidR="009776AD" w:rsidRPr="004B1D0A">
        <w:rPr>
          <w:rFonts w:ascii="Times New Roman" w:eastAsia="Times New Roman" w:hAnsi="Times New Roman" w:cs="Times New Roman"/>
          <w:color w:val="1F2429"/>
          <w:sz w:val="28"/>
          <w:szCs w:val="28"/>
          <w:lang w:eastAsia="ru-RU"/>
        </w:rPr>
        <w:t>АМС</w:t>
      </w:r>
      <w:r w:rsidRPr="007B4A96">
        <w:rPr>
          <w:rFonts w:ascii="Times New Roman" w:eastAsia="Times New Roman" w:hAnsi="Times New Roman" w:cs="Times New Roman"/>
          <w:color w:val="1F2429"/>
          <w:sz w:val="28"/>
          <w:szCs w:val="28"/>
          <w:lang w:eastAsia="ru-RU"/>
        </w:rPr>
        <w:t xml:space="preserve"> (далее – задолженность по платежам в бюджет).</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 В соответствии с пунктами 1, 2 статьи 47.2 Бюджетного кодекса Российской Федерации задолженность по платежам в бюджет признается безнадежной к взысканию в следующих случаях:</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1.1. Смерть физического лица –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1.2. Признание банкротом индивидуального предпринимателя – плательщика платежей в бюджет в соответствии с Федеральным законом 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1.3. Признание банкротом гражданина, не являющегося индивидуальным предпринимателем, в соответствии с Федеральным законом от 26.10.2002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1.4. Ликвидация организации – плательщика платежей в бюджет –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lastRenderedPageBreak/>
        <w:t>1.5. Применение актов об амнистии или о помиловании в отношении осужденных к наказанию в виде штрафа или принятие судом решения, в соответствии с которым администратор доходов бюджета утрачивает возможность взыскания задолженности по платежам в бюджет.</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1.6. Вынесение судебным приставом-исполнителем постановления</w:t>
      </w:r>
      <w:r w:rsidRPr="007B4A96">
        <w:rPr>
          <w:rFonts w:ascii="Times New Roman" w:eastAsia="Times New Roman" w:hAnsi="Times New Roman" w:cs="Times New Roman"/>
          <w:color w:val="1F2429"/>
          <w:sz w:val="28"/>
          <w:szCs w:val="28"/>
          <w:lang w:eastAsia="ru-RU"/>
        </w:rPr>
        <w:br/>
        <w:t>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1.6.1.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1.6.2.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1.7. 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недействительным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08.08.2001 № 129-ФЗ «О государственной регистрации юридических лиц и индивидуальных предпринимателей»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 xml:space="preserve">1.8. Вынесение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постановления о прекращении исполнения постановления </w:t>
      </w:r>
      <w:r w:rsidRPr="007B4A96">
        <w:rPr>
          <w:rFonts w:ascii="Times New Roman" w:eastAsia="Times New Roman" w:hAnsi="Times New Roman" w:cs="Times New Roman"/>
          <w:color w:val="1F2429"/>
          <w:sz w:val="28"/>
          <w:szCs w:val="28"/>
          <w:lang w:eastAsia="ru-RU"/>
        </w:rPr>
        <w:lastRenderedPageBreak/>
        <w:t>о назначении административного наказания о взыскании административного штрафа, не уплаченного в установленный срок.</w:t>
      </w:r>
    </w:p>
    <w:p w:rsidR="00411EC2" w:rsidRPr="004B1D0A"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2. Решения о признании безнадежной к взысканию задолженности по платежам в бюджет</w:t>
      </w:r>
      <w:r w:rsidR="00411EC2" w:rsidRPr="004B1D0A">
        <w:rPr>
          <w:rFonts w:ascii="Times New Roman" w:eastAsia="Times New Roman" w:hAnsi="Times New Roman" w:cs="Times New Roman"/>
          <w:color w:val="1F2429"/>
          <w:sz w:val="28"/>
          <w:szCs w:val="28"/>
          <w:lang w:eastAsia="ru-RU"/>
        </w:rPr>
        <w:t xml:space="preserve"> АМС </w:t>
      </w:r>
      <w:r w:rsidR="00F36528">
        <w:rPr>
          <w:rFonts w:ascii="Times New Roman" w:eastAsia="Times New Roman" w:hAnsi="Times New Roman" w:cs="Times New Roman"/>
          <w:color w:val="1F2429"/>
          <w:sz w:val="28"/>
          <w:szCs w:val="28"/>
          <w:lang w:eastAsia="ru-RU"/>
        </w:rPr>
        <w:t>Малгобекского</w:t>
      </w:r>
      <w:r w:rsidR="00411EC2" w:rsidRPr="004B1D0A">
        <w:rPr>
          <w:rFonts w:ascii="Times New Roman" w:eastAsia="Times New Roman" w:hAnsi="Times New Roman" w:cs="Times New Roman"/>
          <w:color w:val="1F2429"/>
          <w:sz w:val="28"/>
          <w:szCs w:val="28"/>
          <w:lang w:eastAsia="ru-RU"/>
        </w:rPr>
        <w:t xml:space="preserve"> сельского поселения принимаются постоянно действующей Комиссией</w:t>
      </w:r>
      <w:r w:rsidRPr="007B4A96">
        <w:rPr>
          <w:rFonts w:ascii="Times New Roman" w:eastAsia="Times New Roman" w:hAnsi="Times New Roman" w:cs="Times New Roman"/>
          <w:color w:val="1F2429"/>
          <w:sz w:val="28"/>
          <w:szCs w:val="28"/>
          <w:lang w:eastAsia="ru-RU"/>
        </w:rPr>
        <w:t xml:space="preserve"> по поступлению и выб</w:t>
      </w:r>
      <w:r w:rsidR="00B71F59">
        <w:rPr>
          <w:rFonts w:ascii="Times New Roman" w:eastAsia="Times New Roman" w:hAnsi="Times New Roman" w:cs="Times New Roman"/>
          <w:color w:val="1F2429"/>
          <w:sz w:val="28"/>
          <w:szCs w:val="28"/>
          <w:lang w:eastAsia="ru-RU"/>
        </w:rPr>
        <w:t>ытию финансовых активов (далее – Комиссия)</w:t>
      </w:r>
      <w:r w:rsidRPr="007B4A96">
        <w:rPr>
          <w:rFonts w:ascii="Times New Roman" w:eastAsia="Times New Roman" w:hAnsi="Times New Roman" w:cs="Times New Roman"/>
          <w:color w:val="1F2429"/>
          <w:sz w:val="28"/>
          <w:szCs w:val="28"/>
          <w:lang w:eastAsia="ru-RU"/>
        </w:rPr>
        <w:t xml:space="preserve"> </w:t>
      </w:r>
      <w:r w:rsidR="00411EC2" w:rsidRPr="004B1D0A">
        <w:rPr>
          <w:rFonts w:ascii="Times New Roman" w:eastAsia="Times New Roman" w:hAnsi="Times New Roman" w:cs="Times New Roman"/>
          <w:color w:val="1F2429"/>
          <w:sz w:val="28"/>
          <w:szCs w:val="28"/>
          <w:lang w:eastAsia="ru-RU"/>
        </w:rPr>
        <w:t xml:space="preserve">АМС </w:t>
      </w:r>
      <w:r w:rsidR="00F36528">
        <w:rPr>
          <w:rFonts w:ascii="Times New Roman" w:eastAsia="Times New Roman" w:hAnsi="Times New Roman" w:cs="Times New Roman"/>
          <w:color w:val="1F2429"/>
          <w:sz w:val="28"/>
          <w:szCs w:val="28"/>
          <w:lang w:eastAsia="ru-RU"/>
        </w:rPr>
        <w:t>Малгобекского</w:t>
      </w:r>
      <w:r w:rsidR="00411EC2" w:rsidRPr="004B1D0A">
        <w:rPr>
          <w:rFonts w:ascii="Times New Roman" w:eastAsia="Times New Roman" w:hAnsi="Times New Roman" w:cs="Times New Roman"/>
          <w:color w:val="1F2429"/>
          <w:sz w:val="28"/>
          <w:szCs w:val="28"/>
          <w:lang w:eastAsia="ru-RU"/>
        </w:rPr>
        <w:t xml:space="preserve"> поселения.</w:t>
      </w:r>
    </w:p>
    <w:p w:rsidR="007B4A96" w:rsidRPr="007B4A96"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 xml:space="preserve">3. Состав Комиссии утверждается приказом </w:t>
      </w:r>
      <w:r w:rsidR="00411EC2" w:rsidRPr="004B1D0A">
        <w:rPr>
          <w:rFonts w:ascii="Times New Roman" w:eastAsia="Times New Roman" w:hAnsi="Times New Roman" w:cs="Times New Roman"/>
          <w:color w:val="1F2429"/>
          <w:sz w:val="28"/>
          <w:szCs w:val="28"/>
          <w:lang w:eastAsia="ru-RU"/>
        </w:rPr>
        <w:t xml:space="preserve">Главы администрации </w:t>
      </w:r>
      <w:r w:rsidR="00F36528">
        <w:rPr>
          <w:rFonts w:ascii="Times New Roman" w:eastAsia="Times New Roman" w:hAnsi="Times New Roman" w:cs="Times New Roman"/>
          <w:color w:val="1F2429"/>
          <w:sz w:val="28"/>
          <w:szCs w:val="28"/>
          <w:lang w:eastAsia="ru-RU"/>
        </w:rPr>
        <w:t>Малгобекского</w:t>
      </w:r>
      <w:r w:rsidR="00411EC2" w:rsidRPr="004B1D0A">
        <w:rPr>
          <w:rFonts w:ascii="Times New Roman" w:eastAsia="Times New Roman" w:hAnsi="Times New Roman" w:cs="Times New Roman"/>
          <w:color w:val="1F2429"/>
          <w:sz w:val="28"/>
          <w:szCs w:val="28"/>
          <w:lang w:eastAsia="ru-RU"/>
        </w:rPr>
        <w:t xml:space="preserve"> сельского поселения, в </w:t>
      </w:r>
      <w:r w:rsidR="00821588" w:rsidRPr="004B1D0A">
        <w:rPr>
          <w:rFonts w:ascii="Times New Roman" w:eastAsia="Times New Roman" w:hAnsi="Times New Roman" w:cs="Times New Roman"/>
          <w:color w:val="1F2429"/>
          <w:sz w:val="28"/>
          <w:szCs w:val="28"/>
          <w:lang w:eastAsia="ru-RU"/>
        </w:rPr>
        <w:t>составе руководителя</w:t>
      </w:r>
      <w:r w:rsidRPr="007B4A96">
        <w:rPr>
          <w:rFonts w:ascii="Times New Roman" w:eastAsia="Times New Roman" w:hAnsi="Times New Roman" w:cs="Times New Roman"/>
          <w:color w:val="1F2429"/>
          <w:sz w:val="28"/>
          <w:szCs w:val="28"/>
          <w:lang w:eastAsia="ru-RU"/>
        </w:rPr>
        <w:t xml:space="preserve"> администратора доходов бюджета. В Комиссию входит не менее пяти человек, в том числе председатель Комиссии, заместитель председателя Комиссии и секретарь.</w:t>
      </w:r>
    </w:p>
    <w:p w:rsidR="007B4A96" w:rsidRPr="004B1D0A" w:rsidRDefault="007B4A96"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4. Комиссия проводит заседания по мере необходимости. Заседание Комиссии проводит председатель Комиссии, а в его отсутствие – заместитель председателя Комиссии. Заседание Комиссии правомочно при наличии кворума, который составляет не менее половины членов Комиссии.</w:t>
      </w:r>
    </w:p>
    <w:p w:rsidR="00821588" w:rsidRPr="004B1D0A" w:rsidRDefault="00821588"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Решение комиссии принимается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21588" w:rsidRPr="004B1D0A" w:rsidRDefault="00821588"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относящихся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0B152A" w:rsidRPr="004B1D0A" w:rsidRDefault="000B152A"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5.Признание безнадежной к взысканию задолженности по платежам в бюджет АМС </w:t>
      </w:r>
      <w:r w:rsidR="00F36528">
        <w:rPr>
          <w:rFonts w:ascii="Times New Roman" w:eastAsia="Times New Roman" w:hAnsi="Times New Roman" w:cs="Times New Roman"/>
          <w:color w:val="1F2429"/>
          <w:sz w:val="28"/>
          <w:szCs w:val="28"/>
          <w:lang w:eastAsia="ru-RU"/>
        </w:rPr>
        <w:t>Малгобекского</w:t>
      </w:r>
      <w:r w:rsidRPr="004B1D0A">
        <w:rPr>
          <w:rFonts w:ascii="Times New Roman" w:eastAsia="Times New Roman" w:hAnsi="Times New Roman" w:cs="Times New Roman"/>
          <w:color w:val="1F2429"/>
          <w:sz w:val="28"/>
          <w:szCs w:val="28"/>
          <w:lang w:eastAsia="ru-RU"/>
        </w:rPr>
        <w:t xml:space="preserve"> сельского поселения производится на основании следующих документов:</w:t>
      </w:r>
    </w:p>
    <w:p w:rsidR="000B152A" w:rsidRPr="004B1D0A" w:rsidRDefault="000B152A"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1) выписки из отчетности уполномоченного органа об учитываемых суммах задолженности по уплате платежей в бюджет АМС </w:t>
      </w:r>
      <w:r w:rsidR="00F36528">
        <w:rPr>
          <w:rFonts w:ascii="Times New Roman" w:eastAsia="Times New Roman" w:hAnsi="Times New Roman" w:cs="Times New Roman"/>
          <w:color w:val="1F2429"/>
          <w:sz w:val="28"/>
          <w:szCs w:val="28"/>
          <w:lang w:eastAsia="ru-RU"/>
        </w:rPr>
        <w:t>Малгобекского</w:t>
      </w:r>
      <w:r w:rsidRPr="004B1D0A">
        <w:rPr>
          <w:rFonts w:ascii="Times New Roman" w:eastAsia="Times New Roman" w:hAnsi="Times New Roman" w:cs="Times New Roman"/>
          <w:color w:val="1F2429"/>
          <w:sz w:val="28"/>
          <w:szCs w:val="28"/>
          <w:lang w:eastAsia="ru-RU"/>
        </w:rPr>
        <w:t xml:space="preserve"> сельского поселения, согласно приложению №</w:t>
      </w:r>
      <w:r w:rsidR="009A3B77" w:rsidRPr="004B1D0A">
        <w:rPr>
          <w:rFonts w:ascii="Times New Roman" w:eastAsia="Times New Roman" w:hAnsi="Times New Roman" w:cs="Times New Roman"/>
          <w:color w:val="1F2429"/>
          <w:sz w:val="28"/>
          <w:szCs w:val="28"/>
          <w:lang w:eastAsia="ru-RU"/>
        </w:rPr>
        <w:t xml:space="preserve"> 1</w:t>
      </w:r>
      <w:r w:rsidRPr="004B1D0A">
        <w:rPr>
          <w:rFonts w:ascii="Times New Roman" w:eastAsia="Times New Roman" w:hAnsi="Times New Roman" w:cs="Times New Roman"/>
          <w:color w:val="1F2429"/>
          <w:sz w:val="28"/>
          <w:szCs w:val="28"/>
          <w:lang w:eastAsia="ru-RU"/>
        </w:rPr>
        <w:t xml:space="preserve"> к </w:t>
      </w:r>
      <w:r w:rsidR="004B1D0A">
        <w:rPr>
          <w:rFonts w:ascii="Times New Roman" w:eastAsia="Times New Roman" w:hAnsi="Times New Roman" w:cs="Times New Roman"/>
          <w:color w:val="1F2429"/>
          <w:sz w:val="28"/>
          <w:szCs w:val="28"/>
          <w:lang w:eastAsia="ru-RU"/>
        </w:rPr>
        <w:t>настоящ</w:t>
      </w:r>
      <w:r w:rsidRPr="004B1D0A">
        <w:rPr>
          <w:rFonts w:ascii="Times New Roman" w:eastAsia="Times New Roman" w:hAnsi="Times New Roman" w:cs="Times New Roman"/>
          <w:color w:val="1F2429"/>
          <w:sz w:val="28"/>
          <w:szCs w:val="28"/>
          <w:lang w:eastAsia="ru-RU"/>
        </w:rPr>
        <w:t>ему Порядку;</w:t>
      </w:r>
    </w:p>
    <w:p w:rsidR="000B152A" w:rsidRPr="004B1D0A" w:rsidRDefault="000B152A"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2) справки уполномоченного органа о принятых мерах по обеспечению взыскания задолженности по платежам в бюджет АМС </w:t>
      </w:r>
      <w:r w:rsidR="00F36528">
        <w:rPr>
          <w:rFonts w:ascii="Times New Roman" w:eastAsia="Times New Roman" w:hAnsi="Times New Roman" w:cs="Times New Roman"/>
          <w:color w:val="1F2429"/>
          <w:sz w:val="28"/>
          <w:szCs w:val="28"/>
          <w:lang w:eastAsia="ru-RU"/>
        </w:rPr>
        <w:t>Малгобекского</w:t>
      </w:r>
      <w:r w:rsidRPr="004B1D0A">
        <w:rPr>
          <w:rFonts w:ascii="Times New Roman" w:eastAsia="Times New Roman" w:hAnsi="Times New Roman" w:cs="Times New Roman"/>
          <w:color w:val="1F2429"/>
          <w:sz w:val="28"/>
          <w:szCs w:val="28"/>
          <w:lang w:eastAsia="ru-RU"/>
        </w:rPr>
        <w:t xml:space="preserve"> сельского поселения по форме согласно приложению № 2 к настоящему Порядку (далее справка).</w:t>
      </w:r>
    </w:p>
    <w:p w:rsidR="000B152A" w:rsidRPr="004B1D0A" w:rsidRDefault="000B152A"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Обязательному включению в Справку подлежат следующие сведения:</w:t>
      </w:r>
    </w:p>
    <w:p w:rsidR="000B152A" w:rsidRPr="004B1D0A" w:rsidRDefault="000B152A"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lastRenderedPageBreak/>
        <w:t>а) об основании возникновения задолженности, виде (основной долг, проценты, пеня)</w:t>
      </w:r>
      <w:r w:rsidR="003C2CD8" w:rsidRPr="004B1D0A">
        <w:rPr>
          <w:rFonts w:ascii="Times New Roman" w:eastAsia="Times New Roman" w:hAnsi="Times New Roman" w:cs="Times New Roman"/>
          <w:color w:val="1F2429"/>
          <w:sz w:val="28"/>
          <w:szCs w:val="28"/>
          <w:lang w:eastAsia="ru-RU"/>
        </w:rPr>
        <w:t xml:space="preserve"> и периоды образования задолженности;</w:t>
      </w:r>
    </w:p>
    <w:p w:rsidR="003C2CD8" w:rsidRPr="004B1D0A" w:rsidRDefault="003C2CD8"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б) об основаниях для признания безнадежной к взысканию задолженности в соответствии с настоящим Порядком;</w:t>
      </w:r>
    </w:p>
    <w:p w:rsidR="003C2CD8" w:rsidRPr="004B1D0A" w:rsidRDefault="003C2CD8"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в) о наличии (отсутствии) информации о фактах незаконного получения имущества должника третьими лицами (при рассмотрении вопроса о списании задолженности должника, требования к которому не были удовлетворены в полном объеме в ходе конкурсного производства);</w:t>
      </w:r>
    </w:p>
    <w:p w:rsidR="003C2CD8" w:rsidRPr="004B1D0A" w:rsidRDefault="00B535FB"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г) о наличии (отсутствии) информации о лицах, на которых законом или иными правовыми актами возложено исполнение обязательства ликвидированного должника;</w:t>
      </w:r>
    </w:p>
    <w:p w:rsidR="00B535FB" w:rsidRPr="004B1D0A" w:rsidRDefault="00B535FB"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д) о принятых мерах по обеспечению взыскания задолженности по платежам в бюджет АМС </w:t>
      </w:r>
      <w:r w:rsidR="00F36528">
        <w:rPr>
          <w:rFonts w:ascii="Times New Roman" w:eastAsia="Times New Roman" w:hAnsi="Times New Roman" w:cs="Times New Roman"/>
          <w:color w:val="1F2429"/>
          <w:sz w:val="28"/>
          <w:szCs w:val="28"/>
          <w:lang w:eastAsia="ru-RU"/>
        </w:rPr>
        <w:t>Малгобекского</w:t>
      </w:r>
      <w:r w:rsidRPr="004B1D0A">
        <w:rPr>
          <w:rFonts w:ascii="Times New Roman" w:eastAsia="Times New Roman" w:hAnsi="Times New Roman" w:cs="Times New Roman"/>
          <w:color w:val="1F2429"/>
          <w:sz w:val="28"/>
          <w:szCs w:val="28"/>
          <w:lang w:eastAsia="ru-RU"/>
        </w:rPr>
        <w:t xml:space="preserve"> сельского поселения;</w:t>
      </w:r>
    </w:p>
    <w:p w:rsidR="00B535FB" w:rsidRPr="004B1D0A" w:rsidRDefault="00B535FB"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е) о наличии (отсутствии) возможностей и перспектив по принятию мер по взысканию задолженности, в том числе с лиц, на которые законом или иными правовыми актами возложено исполнение обязательства должника;</w:t>
      </w:r>
    </w:p>
    <w:p w:rsidR="00B535FB" w:rsidRPr="004B1D0A" w:rsidRDefault="00B535FB"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3) документы подтверждающие случаи признания безнадежной к взысканию задолженности по платежам в бюджет АМС </w:t>
      </w:r>
      <w:r w:rsidR="00F36528">
        <w:rPr>
          <w:rFonts w:ascii="Times New Roman" w:eastAsia="Times New Roman" w:hAnsi="Times New Roman" w:cs="Times New Roman"/>
          <w:color w:val="1F2429"/>
          <w:sz w:val="28"/>
          <w:szCs w:val="28"/>
          <w:lang w:eastAsia="ru-RU"/>
        </w:rPr>
        <w:t>Малгобекского</w:t>
      </w:r>
      <w:r w:rsidRPr="004B1D0A">
        <w:rPr>
          <w:rFonts w:ascii="Times New Roman" w:eastAsia="Times New Roman" w:hAnsi="Times New Roman" w:cs="Times New Roman"/>
          <w:color w:val="1F2429"/>
          <w:sz w:val="28"/>
          <w:szCs w:val="28"/>
          <w:lang w:eastAsia="ru-RU"/>
        </w:rPr>
        <w:t xml:space="preserve"> сельского поселения</w:t>
      </w:r>
      <w:r w:rsidR="00975DA1" w:rsidRPr="004B1D0A">
        <w:rPr>
          <w:rFonts w:ascii="Times New Roman" w:eastAsia="Times New Roman" w:hAnsi="Times New Roman" w:cs="Times New Roman"/>
          <w:color w:val="1F2429"/>
          <w:sz w:val="28"/>
          <w:szCs w:val="28"/>
          <w:lang w:eastAsia="ru-RU"/>
        </w:rPr>
        <w:t>, в том числе</w:t>
      </w:r>
      <w:r w:rsidRPr="004B1D0A">
        <w:rPr>
          <w:rFonts w:ascii="Times New Roman" w:eastAsia="Times New Roman" w:hAnsi="Times New Roman" w:cs="Times New Roman"/>
          <w:color w:val="1F2429"/>
          <w:sz w:val="28"/>
          <w:szCs w:val="28"/>
          <w:lang w:eastAsia="ru-RU"/>
        </w:rPr>
        <w:t>:</w:t>
      </w:r>
    </w:p>
    <w:p w:rsidR="00B535FB" w:rsidRPr="004B1D0A" w:rsidRDefault="00975DA1"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документ, свидетельствующий о смерти физического лица – плательщика платежей в бюджет АМС, или подтверждающий факт объявления его умершим;</w:t>
      </w:r>
    </w:p>
    <w:p w:rsidR="00975DA1" w:rsidRPr="004B1D0A" w:rsidRDefault="00975DA1"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 </w:t>
      </w:r>
      <w:r w:rsidR="00FA451A" w:rsidRPr="004B1D0A">
        <w:rPr>
          <w:rFonts w:ascii="Times New Roman" w:eastAsia="Times New Roman" w:hAnsi="Times New Roman" w:cs="Times New Roman"/>
          <w:color w:val="1F2429"/>
          <w:sz w:val="28"/>
          <w:szCs w:val="28"/>
          <w:lang w:eastAsia="ru-RU"/>
        </w:rPr>
        <w:t>судебный акт о завершении конкурсного производства или завершении реализации имущества гражданина – плательщика платежей в бюджет, являющегося ИП, а также документ, содержащий сведения из Единого реестра индивидуальных предпринимателей о прекращении физическим лицом – плательщиков платежей в бюджет деятельности в качестве индивидуального предпринимателя в связи с принятым судебного акта о признании его несостоятельным (банкротом);</w:t>
      </w:r>
    </w:p>
    <w:p w:rsidR="00FA451A" w:rsidRPr="004B1D0A" w:rsidRDefault="00FA451A"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документ, содержащий сведения из Единого реестра юридических лиц о прекращении деятельности в связи с ликвидацией организации – плательщика платежей в бюджет;</w:t>
      </w:r>
    </w:p>
    <w:p w:rsidR="00FA451A" w:rsidRPr="004B1D0A" w:rsidRDefault="00FA451A" w:rsidP="00FA451A">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документ, содержащий сведения из Единого реестра юридических лиц о прекращении об исключении юридического лица - плательщика платежей в бюджет из указанного реестра по решению регистрирующего органа;</w:t>
      </w:r>
    </w:p>
    <w:p w:rsidR="00FA451A" w:rsidRPr="004B1D0A" w:rsidRDefault="00FA451A"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 акт об амнистии или о помиловании в отношении осужденных к наказанию в виде штрафа или судебный акт, в соответствии с которым администратор </w:t>
      </w:r>
      <w:r w:rsidRPr="004B1D0A">
        <w:rPr>
          <w:rFonts w:ascii="Times New Roman" w:eastAsia="Times New Roman" w:hAnsi="Times New Roman" w:cs="Times New Roman"/>
          <w:color w:val="1F2429"/>
          <w:sz w:val="28"/>
          <w:szCs w:val="28"/>
          <w:lang w:eastAsia="ru-RU"/>
        </w:rPr>
        <w:lastRenderedPageBreak/>
        <w:t>доходов бюджета утрачивает возможность взыскания задолженности по платежам в бюджет;</w:t>
      </w:r>
    </w:p>
    <w:p w:rsidR="00FA451A" w:rsidRPr="004B1D0A" w:rsidRDefault="00FA451A"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 </w:t>
      </w:r>
      <w:r w:rsidR="00825143" w:rsidRPr="004B1D0A">
        <w:rPr>
          <w:rFonts w:ascii="Times New Roman" w:eastAsia="Times New Roman" w:hAnsi="Times New Roman" w:cs="Times New Roman"/>
          <w:color w:val="1F2429"/>
          <w:sz w:val="28"/>
          <w:szCs w:val="28"/>
          <w:lang w:eastAsia="ru-RU"/>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 4 части 1 статьи 46 Федерального закона от 02.10.2007 № 229-ФЗ «Об исполнительном производстве»;</w:t>
      </w:r>
    </w:p>
    <w:p w:rsidR="00B535FB" w:rsidRPr="004B1D0A" w:rsidRDefault="00825143"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 судебный акт о возвращении заявления о признании должника несостоятельным (банкротом) или прекращении </w:t>
      </w:r>
      <w:r w:rsidR="000A41BC" w:rsidRPr="004B1D0A">
        <w:rPr>
          <w:rFonts w:ascii="Times New Roman" w:eastAsia="Times New Roman" w:hAnsi="Times New Roman" w:cs="Times New Roman"/>
          <w:color w:val="1F2429"/>
          <w:sz w:val="28"/>
          <w:szCs w:val="28"/>
          <w:lang w:eastAsia="ru-RU"/>
        </w:rPr>
        <w:t>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A41BC" w:rsidRPr="004B1D0A" w:rsidRDefault="000A41BC" w:rsidP="00B535FB">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 xml:space="preserve">- постановление </w:t>
      </w:r>
      <w:r w:rsidR="004B1D0A">
        <w:rPr>
          <w:rFonts w:ascii="Times New Roman" w:eastAsia="Times New Roman" w:hAnsi="Times New Roman" w:cs="Times New Roman"/>
          <w:color w:val="1F2429"/>
          <w:sz w:val="28"/>
          <w:szCs w:val="28"/>
          <w:lang w:eastAsia="ru-RU"/>
        </w:rPr>
        <w:t xml:space="preserve">о </w:t>
      </w:r>
      <w:r w:rsidRPr="004B1D0A">
        <w:rPr>
          <w:rFonts w:ascii="Times New Roman" w:eastAsia="Times New Roman" w:hAnsi="Times New Roman" w:cs="Times New Roman"/>
          <w:color w:val="1F2429"/>
          <w:sz w:val="28"/>
          <w:szCs w:val="28"/>
          <w:lang w:eastAsia="ru-RU"/>
        </w:rPr>
        <w:t>прекращени</w:t>
      </w:r>
      <w:r w:rsidR="004B1D0A">
        <w:rPr>
          <w:rFonts w:ascii="Times New Roman" w:eastAsia="Times New Roman" w:hAnsi="Times New Roman" w:cs="Times New Roman"/>
          <w:color w:val="1F2429"/>
          <w:sz w:val="28"/>
          <w:szCs w:val="28"/>
          <w:lang w:eastAsia="ru-RU"/>
        </w:rPr>
        <w:t>и</w:t>
      </w:r>
      <w:r w:rsidRPr="004B1D0A">
        <w:rPr>
          <w:rFonts w:ascii="Times New Roman" w:eastAsia="Times New Roman" w:hAnsi="Times New Roman" w:cs="Times New Roman"/>
          <w:color w:val="1F2429"/>
          <w:sz w:val="28"/>
          <w:szCs w:val="28"/>
          <w:lang w:eastAsia="ru-RU"/>
        </w:rPr>
        <w:t xml:space="preserve"> исполнения постановления о назначении административного наказания.</w:t>
      </w:r>
    </w:p>
    <w:p w:rsidR="007B4A96" w:rsidRPr="007B4A96" w:rsidRDefault="006D1912" w:rsidP="000A41BC">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6</w:t>
      </w:r>
      <w:r w:rsidR="007B4A96" w:rsidRPr="007B4A96">
        <w:rPr>
          <w:rFonts w:ascii="Times New Roman" w:eastAsia="Times New Roman" w:hAnsi="Times New Roman" w:cs="Times New Roman"/>
          <w:color w:val="1F2429"/>
          <w:sz w:val="28"/>
          <w:szCs w:val="28"/>
          <w:lang w:eastAsia="ru-RU"/>
        </w:rPr>
        <w:t xml:space="preserve">. </w:t>
      </w:r>
      <w:r w:rsidR="000A41BC" w:rsidRPr="004B1D0A">
        <w:rPr>
          <w:rFonts w:ascii="Times New Roman" w:eastAsia="Times New Roman" w:hAnsi="Times New Roman" w:cs="Times New Roman"/>
          <w:color w:val="1F2429"/>
          <w:sz w:val="28"/>
          <w:szCs w:val="28"/>
          <w:lang w:eastAsia="ru-RU"/>
        </w:rPr>
        <w:t xml:space="preserve">Уполномоченный орган </w:t>
      </w:r>
      <w:r w:rsidR="007B4A96" w:rsidRPr="007B4A96">
        <w:rPr>
          <w:rFonts w:ascii="Times New Roman" w:eastAsia="Times New Roman" w:hAnsi="Times New Roman" w:cs="Times New Roman"/>
          <w:color w:val="1F2429"/>
          <w:sz w:val="28"/>
          <w:szCs w:val="28"/>
          <w:lang w:eastAsia="ru-RU"/>
        </w:rPr>
        <w:t>администратора доходов бюджета, осуществляющ</w:t>
      </w:r>
      <w:r w:rsidR="000A41BC" w:rsidRPr="004B1D0A">
        <w:rPr>
          <w:rFonts w:ascii="Times New Roman" w:eastAsia="Times New Roman" w:hAnsi="Times New Roman" w:cs="Times New Roman"/>
          <w:color w:val="1F2429"/>
          <w:sz w:val="28"/>
          <w:szCs w:val="28"/>
          <w:lang w:eastAsia="ru-RU"/>
        </w:rPr>
        <w:t>ий</w:t>
      </w:r>
      <w:r w:rsidR="007B4A96" w:rsidRPr="007B4A96">
        <w:rPr>
          <w:rFonts w:ascii="Times New Roman" w:eastAsia="Times New Roman" w:hAnsi="Times New Roman" w:cs="Times New Roman"/>
          <w:color w:val="1F2429"/>
          <w:sz w:val="28"/>
          <w:szCs w:val="28"/>
          <w:lang w:eastAsia="ru-RU"/>
        </w:rPr>
        <w:t xml:space="preserve"> полномочия по начислению и учету платежей в бюджет, контролю за полнотой и своевременностью поступления платежей в бюджет при наличии одного из оснований, </w:t>
      </w:r>
      <w:r w:rsidR="000A41BC" w:rsidRPr="004B1D0A">
        <w:rPr>
          <w:rFonts w:ascii="Times New Roman" w:eastAsia="Times New Roman" w:hAnsi="Times New Roman" w:cs="Times New Roman"/>
          <w:color w:val="1F2429"/>
          <w:sz w:val="28"/>
          <w:szCs w:val="28"/>
          <w:lang w:eastAsia="ru-RU"/>
        </w:rPr>
        <w:t xml:space="preserve">признания безнадежной к взысканию задолженности по платежам в бюджет АМС </w:t>
      </w:r>
      <w:r w:rsidR="00F36528">
        <w:rPr>
          <w:rFonts w:ascii="Times New Roman" w:eastAsia="Times New Roman" w:hAnsi="Times New Roman" w:cs="Times New Roman"/>
          <w:color w:val="1F2429"/>
          <w:sz w:val="28"/>
          <w:szCs w:val="28"/>
          <w:lang w:eastAsia="ru-RU"/>
        </w:rPr>
        <w:t>Малгобекского</w:t>
      </w:r>
      <w:r w:rsidR="000A41BC" w:rsidRPr="004B1D0A">
        <w:rPr>
          <w:rFonts w:ascii="Times New Roman" w:eastAsia="Times New Roman" w:hAnsi="Times New Roman" w:cs="Times New Roman"/>
          <w:color w:val="1F2429"/>
          <w:sz w:val="28"/>
          <w:szCs w:val="28"/>
          <w:lang w:eastAsia="ru-RU"/>
        </w:rPr>
        <w:t xml:space="preserve"> сельского поселения, </w:t>
      </w:r>
      <w:r w:rsidR="007B4A96" w:rsidRPr="007B4A96">
        <w:rPr>
          <w:rFonts w:ascii="Times New Roman" w:eastAsia="Times New Roman" w:hAnsi="Times New Roman" w:cs="Times New Roman"/>
          <w:color w:val="1F2429"/>
          <w:sz w:val="28"/>
          <w:szCs w:val="28"/>
          <w:lang w:eastAsia="ru-RU"/>
        </w:rPr>
        <w:t xml:space="preserve"> формирует и направляет на рассмотрение Комиссии документы, подтверждающие наличие оснований для принятия решения о признании безнадежной к взысканию задолженности по платежам в бюджеты. </w:t>
      </w:r>
    </w:p>
    <w:p w:rsidR="007B4A96" w:rsidRPr="007B4A96" w:rsidRDefault="006D1912"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7</w:t>
      </w:r>
      <w:r w:rsidR="007B4A96" w:rsidRPr="007B4A96">
        <w:rPr>
          <w:rFonts w:ascii="Times New Roman" w:eastAsia="Times New Roman" w:hAnsi="Times New Roman" w:cs="Times New Roman"/>
          <w:color w:val="1F2429"/>
          <w:sz w:val="28"/>
          <w:szCs w:val="28"/>
          <w:lang w:eastAsia="ru-RU"/>
        </w:rPr>
        <w:t>. Комиссия в срок не позднее тридцати рабочих дней со дня поступления документов, подтверждающих наличие оснований для принятия решения о признании безнадежной к взысканию задолженности по платежам в бюджеты, проводит проверку документов в соответствии</w:t>
      </w:r>
      <w:r w:rsidR="000A41BC" w:rsidRPr="004B1D0A">
        <w:rPr>
          <w:rFonts w:ascii="Times New Roman" w:eastAsia="Times New Roman" w:hAnsi="Times New Roman" w:cs="Times New Roman"/>
          <w:color w:val="1F2429"/>
          <w:sz w:val="28"/>
          <w:szCs w:val="28"/>
          <w:lang w:eastAsia="ru-RU"/>
        </w:rPr>
        <w:t>.</w:t>
      </w:r>
      <w:r w:rsidR="007B4A96" w:rsidRPr="007B4A96">
        <w:rPr>
          <w:rFonts w:ascii="Times New Roman" w:eastAsia="Times New Roman" w:hAnsi="Times New Roman" w:cs="Times New Roman"/>
          <w:color w:val="1F2429"/>
          <w:sz w:val="28"/>
          <w:szCs w:val="28"/>
          <w:lang w:eastAsia="ru-RU"/>
        </w:rPr>
        <w:t xml:space="preserve"> По итогам заседания Комиссия не позднее следующего рабочего дня готовит проект решения о признании безнадежной к взысканию задолженности по платежам в бюджеты. В течение трех рабочих дней с даты подготовки проекта решения Комиссия принимает решение о признании безнадежной к взысканию задолженности по платежам в бюджеты. Решение оформляется актом о признании безнадежной к взысканию задолженности по платежам в бюджеты </w:t>
      </w:r>
      <w:r w:rsidR="009A3B77" w:rsidRPr="004B1D0A">
        <w:rPr>
          <w:rFonts w:ascii="Times New Roman" w:eastAsia="Times New Roman" w:hAnsi="Times New Roman" w:cs="Times New Roman"/>
          <w:color w:val="1F2429"/>
          <w:sz w:val="28"/>
          <w:szCs w:val="28"/>
          <w:lang w:eastAsia="ru-RU"/>
        </w:rPr>
        <w:t>(</w:t>
      </w:r>
      <w:r w:rsidRPr="004B1D0A">
        <w:rPr>
          <w:rFonts w:ascii="Times New Roman" w:eastAsia="Times New Roman" w:hAnsi="Times New Roman" w:cs="Times New Roman"/>
          <w:color w:val="1F2429"/>
          <w:sz w:val="28"/>
          <w:szCs w:val="28"/>
          <w:lang w:eastAsia="ru-RU"/>
        </w:rPr>
        <w:t>Приложение № 3</w:t>
      </w:r>
      <w:r w:rsidR="009A3B77" w:rsidRPr="004B1D0A">
        <w:rPr>
          <w:rFonts w:ascii="Times New Roman" w:eastAsia="Times New Roman" w:hAnsi="Times New Roman" w:cs="Times New Roman"/>
          <w:color w:val="1F2429"/>
          <w:sz w:val="28"/>
          <w:szCs w:val="28"/>
          <w:lang w:eastAsia="ru-RU"/>
        </w:rPr>
        <w:t xml:space="preserve">) </w:t>
      </w:r>
      <w:r w:rsidRPr="004B1D0A">
        <w:rPr>
          <w:rFonts w:ascii="Times New Roman" w:eastAsia="Times New Roman" w:hAnsi="Times New Roman" w:cs="Times New Roman"/>
          <w:color w:val="1F2429"/>
          <w:sz w:val="28"/>
          <w:szCs w:val="28"/>
          <w:lang w:eastAsia="ru-RU"/>
        </w:rPr>
        <w:t xml:space="preserve"> </w:t>
      </w:r>
      <w:r w:rsidR="000A41BC" w:rsidRPr="004B1D0A">
        <w:rPr>
          <w:rFonts w:ascii="Times New Roman" w:eastAsia="Times New Roman" w:hAnsi="Times New Roman" w:cs="Times New Roman"/>
          <w:color w:val="1F2429"/>
          <w:sz w:val="28"/>
          <w:szCs w:val="28"/>
          <w:lang w:eastAsia="ru-RU"/>
        </w:rPr>
        <w:t>к Положению</w:t>
      </w:r>
      <w:r w:rsidR="007B4A96" w:rsidRPr="007B4A96">
        <w:rPr>
          <w:rFonts w:ascii="Times New Roman" w:eastAsia="Times New Roman" w:hAnsi="Times New Roman" w:cs="Times New Roman"/>
          <w:color w:val="1F2429"/>
          <w:sz w:val="28"/>
          <w:szCs w:val="28"/>
          <w:lang w:eastAsia="ru-RU"/>
        </w:rPr>
        <w:t xml:space="preserve"> на бумажном носителе или в виде электронного документа, подписанного усиленной квалифицированной электронной подписью, и утверждается руководителем администратора доходов бюджета.</w:t>
      </w:r>
    </w:p>
    <w:p w:rsidR="007B4A96" w:rsidRPr="004B1D0A" w:rsidRDefault="006D1912" w:rsidP="007B4A96">
      <w:pPr>
        <w:shd w:val="clear" w:color="auto" w:fill="FFFFFF"/>
        <w:spacing w:before="240" w:after="240"/>
        <w:jc w:val="both"/>
        <w:rPr>
          <w:rFonts w:ascii="Times New Roman" w:eastAsia="Times New Roman" w:hAnsi="Times New Roman" w:cs="Times New Roman"/>
          <w:color w:val="1F2429"/>
          <w:sz w:val="28"/>
          <w:szCs w:val="28"/>
          <w:lang w:eastAsia="ru-RU"/>
        </w:rPr>
      </w:pPr>
      <w:r w:rsidRPr="004B1D0A">
        <w:rPr>
          <w:rFonts w:ascii="Times New Roman" w:eastAsia="Times New Roman" w:hAnsi="Times New Roman" w:cs="Times New Roman"/>
          <w:color w:val="1F2429"/>
          <w:sz w:val="28"/>
          <w:szCs w:val="28"/>
          <w:lang w:eastAsia="ru-RU"/>
        </w:rPr>
        <w:t>8</w:t>
      </w:r>
      <w:r w:rsidR="007B4A96" w:rsidRPr="007B4A96">
        <w:rPr>
          <w:rFonts w:ascii="Times New Roman" w:eastAsia="Times New Roman" w:hAnsi="Times New Roman" w:cs="Times New Roman"/>
          <w:color w:val="1F2429"/>
          <w:sz w:val="28"/>
          <w:szCs w:val="28"/>
          <w:lang w:eastAsia="ru-RU"/>
        </w:rPr>
        <w:t xml:space="preserve">. Акт о признании безнадежной к взысканию задолженности по платежам в бюджеты не позднее следующего рабочего дня после дня утверждения руководителем администратора доходов бюджета направляется </w:t>
      </w:r>
      <w:r w:rsidR="000A41BC" w:rsidRPr="004B1D0A">
        <w:rPr>
          <w:rFonts w:ascii="Times New Roman" w:eastAsia="Times New Roman" w:hAnsi="Times New Roman" w:cs="Times New Roman"/>
          <w:color w:val="1F2429"/>
          <w:sz w:val="28"/>
          <w:szCs w:val="28"/>
          <w:lang w:eastAsia="ru-RU"/>
        </w:rPr>
        <w:t xml:space="preserve">уполномоченному органу </w:t>
      </w:r>
      <w:r w:rsidR="007B4A96" w:rsidRPr="007B4A96">
        <w:rPr>
          <w:rFonts w:ascii="Times New Roman" w:eastAsia="Times New Roman" w:hAnsi="Times New Roman" w:cs="Times New Roman"/>
          <w:color w:val="1F2429"/>
          <w:sz w:val="28"/>
          <w:szCs w:val="28"/>
          <w:lang w:eastAsia="ru-RU"/>
        </w:rPr>
        <w:t xml:space="preserve">администратора доходов бюджета, </w:t>
      </w:r>
      <w:r w:rsidR="007B4A96" w:rsidRPr="007B4A96">
        <w:rPr>
          <w:rFonts w:ascii="Times New Roman" w:eastAsia="Times New Roman" w:hAnsi="Times New Roman" w:cs="Times New Roman"/>
          <w:color w:val="1F2429"/>
          <w:sz w:val="28"/>
          <w:szCs w:val="28"/>
          <w:lang w:eastAsia="ru-RU"/>
        </w:rPr>
        <w:lastRenderedPageBreak/>
        <w:t>осуществляющее ведение бюджетного учета, для отражения в регистрах бюджетного учета.</w:t>
      </w:r>
    </w:p>
    <w:p w:rsidR="007B4A96" w:rsidRPr="004B1D0A" w:rsidRDefault="007B4A96" w:rsidP="007B4A96">
      <w:pPr>
        <w:shd w:val="clear" w:color="auto" w:fill="FFFFFF"/>
        <w:spacing w:before="240" w:after="240"/>
        <w:rPr>
          <w:rFonts w:ascii="Times New Roman" w:eastAsia="Times New Roman" w:hAnsi="Times New Roman" w:cs="Times New Roman"/>
          <w:color w:val="1F2429"/>
          <w:sz w:val="28"/>
          <w:szCs w:val="28"/>
          <w:lang w:eastAsia="ru-RU"/>
        </w:rPr>
      </w:pPr>
      <w:r w:rsidRPr="007B4A96">
        <w:rPr>
          <w:rFonts w:ascii="Times New Roman" w:eastAsia="Times New Roman" w:hAnsi="Times New Roman" w:cs="Times New Roman"/>
          <w:color w:val="1F2429"/>
          <w:sz w:val="28"/>
          <w:szCs w:val="28"/>
          <w:lang w:eastAsia="ru-RU"/>
        </w:rPr>
        <w:t> </w:t>
      </w:r>
    </w:p>
    <w:p w:rsidR="00411EC2" w:rsidRPr="004B1D0A" w:rsidRDefault="00411EC2" w:rsidP="007B4A96">
      <w:pPr>
        <w:shd w:val="clear" w:color="auto" w:fill="FFFFFF"/>
        <w:spacing w:before="240" w:after="240"/>
        <w:rPr>
          <w:rFonts w:ascii="Times New Roman" w:eastAsia="Times New Roman" w:hAnsi="Times New Roman" w:cs="Times New Roman"/>
          <w:color w:val="1F2429"/>
          <w:sz w:val="28"/>
          <w:szCs w:val="28"/>
          <w:lang w:eastAsia="ru-RU"/>
        </w:rPr>
      </w:pPr>
    </w:p>
    <w:p w:rsidR="00411EC2" w:rsidRPr="004B1D0A" w:rsidRDefault="00411EC2" w:rsidP="007B4A96">
      <w:pPr>
        <w:shd w:val="clear" w:color="auto" w:fill="FFFFFF"/>
        <w:spacing w:before="240" w:after="240"/>
        <w:rPr>
          <w:rFonts w:ascii="Times New Roman" w:eastAsia="Times New Roman" w:hAnsi="Times New Roman" w:cs="Times New Roman"/>
          <w:color w:val="1F2429"/>
          <w:sz w:val="28"/>
          <w:szCs w:val="28"/>
          <w:lang w:eastAsia="ru-RU"/>
        </w:rPr>
      </w:pPr>
    </w:p>
    <w:p w:rsidR="00411EC2" w:rsidRPr="004B1D0A" w:rsidRDefault="00411EC2"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Pr="004B1D0A" w:rsidRDefault="000A41BC" w:rsidP="007B4A96">
      <w:pPr>
        <w:shd w:val="clear" w:color="auto" w:fill="FFFFFF"/>
        <w:spacing w:before="240" w:after="240"/>
        <w:rPr>
          <w:rFonts w:ascii="Times New Roman" w:eastAsia="Times New Roman" w:hAnsi="Times New Roman" w:cs="Times New Roman"/>
          <w:color w:val="1F2429"/>
          <w:sz w:val="28"/>
          <w:szCs w:val="28"/>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4B1D0A" w:rsidRDefault="004B1D0A" w:rsidP="007B4A96">
      <w:pPr>
        <w:shd w:val="clear" w:color="auto" w:fill="FFFFFF"/>
        <w:spacing w:before="240" w:after="240"/>
        <w:rPr>
          <w:rFonts w:ascii="Helvetica" w:eastAsia="Times New Roman" w:hAnsi="Helvetica" w:cs="Helvetica"/>
          <w:color w:val="1F2429"/>
          <w:sz w:val="24"/>
          <w:szCs w:val="24"/>
          <w:lang w:eastAsia="ru-RU"/>
        </w:rPr>
      </w:pPr>
    </w:p>
    <w:p w:rsidR="004B1D0A" w:rsidRDefault="004B1D0A" w:rsidP="007B4A96">
      <w:pPr>
        <w:shd w:val="clear" w:color="auto" w:fill="FFFFFF"/>
        <w:spacing w:before="240" w:after="240"/>
        <w:rPr>
          <w:rFonts w:ascii="Helvetica" w:eastAsia="Times New Roman" w:hAnsi="Helvetica" w:cs="Helvetica"/>
          <w:color w:val="1F2429"/>
          <w:sz w:val="24"/>
          <w:szCs w:val="24"/>
          <w:lang w:eastAsia="ru-RU"/>
        </w:rPr>
      </w:pPr>
    </w:p>
    <w:p w:rsidR="004B1D0A" w:rsidRDefault="004B1D0A" w:rsidP="007B4A96">
      <w:pPr>
        <w:shd w:val="clear" w:color="auto" w:fill="FFFFFF"/>
        <w:spacing w:before="240" w:after="240"/>
        <w:rPr>
          <w:rFonts w:ascii="Helvetica" w:eastAsia="Times New Roman" w:hAnsi="Helvetica" w:cs="Helvetica"/>
          <w:color w:val="1F2429"/>
          <w:sz w:val="24"/>
          <w:szCs w:val="24"/>
          <w:lang w:eastAsia="ru-RU"/>
        </w:rPr>
      </w:pPr>
    </w:p>
    <w:p w:rsidR="004B1D0A" w:rsidRDefault="004B1D0A" w:rsidP="007B4A96">
      <w:pPr>
        <w:shd w:val="clear" w:color="auto" w:fill="FFFFFF"/>
        <w:spacing w:before="240" w:after="240"/>
        <w:rPr>
          <w:rFonts w:ascii="Helvetica" w:eastAsia="Times New Roman" w:hAnsi="Helvetica" w:cs="Helvetica"/>
          <w:color w:val="1F2429"/>
          <w:sz w:val="24"/>
          <w:szCs w:val="24"/>
          <w:lang w:eastAsia="ru-RU"/>
        </w:rPr>
      </w:pPr>
    </w:p>
    <w:p w:rsidR="004B1D0A" w:rsidRDefault="004B1D0A" w:rsidP="007B4A96">
      <w:pPr>
        <w:shd w:val="clear" w:color="auto" w:fill="FFFFFF"/>
        <w:spacing w:before="240" w:after="240"/>
        <w:rPr>
          <w:rFonts w:ascii="Helvetica" w:eastAsia="Times New Roman" w:hAnsi="Helvetica" w:cs="Helvetica"/>
          <w:color w:val="1F2429"/>
          <w:sz w:val="24"/>
          <w:szCs w:val="24"/>
          <w:lang w:eastAsia="ru-RU"/>
        </w:rPr>
      </w:pPr>
    </w:p>
    <w:p w:rsidR="000A41BC" w:rsidRDefault="009A3B77" w:rsidP="009A3B77">
      <w:pPr>
        <w:shd w:val="clear" w:color="auto" w:fill="FFFFFF"/>
        <w:spacing w:before="240" w:after="240"/>
        <w:ind w:left="6237"/>
        <w:rPr>
          <w:rFonts w:ascii="Times New Roman" w:eastAsia="Times New Roman" w:hAnsi="Times New Roman" w:cs="Times New Roman"/>
          <w:color w:val="1F2429"/>
          <w:lang w:eastAsia="ru-RU"/>
        </w:rPr>
      </w:pPr>
      <w:r w:rsidRPr="009A3B77">
        <w:rPr>
          <w:rFonts w:ascii="Times New Roman" w:eastAsia="Times New Roman" w:hAnsi="Times New Roman" w:cs="Times New Roman"/>
          <w:b/>
          <w:color w:val="1F2429"/>
          <w:lang w:eastAsia="ru-RU"/>
        </w:rPr>
        <w:lastRenderedPageBreak/>
        <w:t>Приложение № 1</w:t>
      </w:r>
      <w:r w:rsidRPr="009A3B77">
        <w:rPr>
          <w:rFonts w:ascii="Times New Roman" w:eastAsia="Times New Roman" w:hAnsi="Times New Roman" w:cs="Times New Roman"/>
          <w:color w:val="1F2429"/>
          <w:lang w:eastAsia="ru-RU"/>
        </w:rPr>
        <w:t xml:space="preserve"> к Порядку принятия решений о признании безнадежной задолженности по платежам в бюджет АМС </w:t>
      </w:r>
      <w:r w:rsidR="00F36528">
        <w:rPr>
          <w:rFonts w:ascii="Times New Roman" w:eastAsia="Times New Roman" w:hAnsi="Times New Roman" w:cs="Times New Roman"/>
          <w:color w:val="1F2429"/>
          <w:lang w:eastAsia="ru-RU"/>
        </w:rPr>
        <w:t>Малгобекского</w:t>
      </w:r>
      <w:r w:rsidRPr="009A3B77">
        <w:rPr>
          <w:rFonts w:ascii="Times New Roman" w:eastAsia="Times New Roman" w:hAnsi="Times New Roman" w:cs="Times New Roman"/>
          <w:color w:val="1F2429"/>
          <w:lang w:eastAsia="ru-RU"/>
        </w:rPr>
        <w:t xml:space="preserve"> сельского поселения</w:t>
      </w:r>
    </w:p>
    <w:p w:rsidR="009A3B77" w:rsidRDefault="009A3B77" w:rsidP="009A3B77">
      <w:pPr>
        <w:shd w:val="clear" w:color="auto" w:fill="FFFFFF"/>
        <w:spacing w:before="240" w:after="240"/>
        <w:ind w:left="6237"/>
        <w:jc w:val="center"/>
        <w:rPr>
          <w:rFonts w:ascii="Times New Roman" w:eastAsia="Times New Roman" w:hAnsi="Times New Roman" w:cs="Times New Roman"/>
          <w:color w:val="1F2429"/>
          <w:lang w:eastAsia="ru-RU"/>
        </w:rPr>
      </w:pPr>
    </w:p>
    <w:p w:rsidR="009A3B77" w:rsidRDefault="009A3B77" w:rsidP="009A3B77">
      <w:pPr>
        <w:shd w:val="clear" w:color="auto" w:fill="FFFFFF"/>
        <w:spacing w:before="240" w:after="240"/>
        <w:jc w:val="center"/>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Выписка</w:t>
      </w:r>
    </w:p>
    <w:p w:rsidR="009A3B77" w:rsidRDefault="009A3B77" w:rsidP="009A3B77">
      <w:pPr>
        <w:shd w:val="clear" w:color="auto" w:fill="FFFFFF"/>
        <w:spacing w:before="240" w:after="240"/>
        <w:jc w:val="center"/>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Из отчётности администратора доходов бюджета об учитываемых суммах задолженности по уплате платежей в бюджет АМС </w:t>
      </w:r>
      <w:r w:rsidR="00F36528">
        <w:rPr>
          <w:rFonts w:ascii="Times New Roman" w:eastAsia="Times New Roman" w:hAnsi="Times New Roman" w:cs="Times New Roman"/>
          <w:color w:val="1F2429"/>
          <w:sz w:val="28"/>
          <w:szCs w:val="28"/>
          <w:lang w:eastAsia="ru-RU"/>
        </w:rPr>
        <w:t>Малгобекского</w:t>
      </w:r>
      <w:r>
        <w:rPr>
          <w:rFonts w:ascii="Times New Roman" w:eastAsia="Times New Roman" w:hAnsi="Times New Roman" w:cs="Times New Roman"/>
          <w:color w:val="1F2429"/>
          <w:sz w:val="28"/>
          <w:szCs w:val="28"/>
          <w:lang w:eastAsia="ru-RU"/>
        </w:rPr>
        <w:t xml:space="preserve"> сельского поселения на дату  «___»_______________20__г.</w:t>
      </w:r>
    </w:p>
    <w:p w:rsidR="009A3B77" w:rsidRDefault="009A3B77" w:rsidP="002C3001">
      <w:pPr>
        <w:pStyle w:val="a9"/>
        <w:rPr>
          <w:lang w:eastAsia="ru-RU"/>
        </w:rPr>
      </w:pPr>
    </w:p>
    <w:tbl>
      <w:tblPr>
        <w:tblStyle w:val="a8"/>
        <w:tblW w:w="9365" w:type="dxa"/>
        <w:tblLook w:val="04A0" w:firstRow="1" w:lastRow="0" w:firstColumn="1" w:lastColumn="0" w:noHBand="0" w:noVBand="1"/>
      </w:tblPr>
      <w:tblGrid>
        <w:gridCol w:w="1129"/>
        <w:gridCol w:w="6521"/>
        <w:gridCol w:w="1701"/>
        <w:gridCol w:w="14"/>
      </w:tblGrid>
      <w:tr w:rsidR="002C3001" w:rsidRPr="002C3001" w:rsidTr="002C3001">
        <w:trPr>
          <w:trHeight w:val="283"/>
        </w:trPr>
        <w:tc>
          <w:tcPr>
            <w:tcW w:w="1129" w:type="dxa"/>
          </w:tcPr>
          <w:p w:rsidR="002C3001"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1.</w:t>
            </w:r>
          </w:p>
        </w:tc>
        <w:tc>
          <w:tcPr>
            <w:tcW w:w="8236" w:type="dxa"/>
            <w:gridSpan w:val="3"/>
          </w:tcPr>
          <w:p w:rsidR="002C3001" w:rsidRPr="002C3001" w:rsidRDefault="002C3001" w:rsidP="002C3001">
            <w:pPr>
              <w:jc w:val="cente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Сведения о дебиторе</w:t>
            </w:r>
          </w:p>
        </w:tc>
      </w:tr>
      <w:tr w:rsidR="009A3B77" w:rsidRPr="002C3001" w:rsidTr="002C3001">
        <w:trPr>
          <w:gridAfter w:val="1"/>
          <w:wAfter w:w="14" w:type="dxa"/>
          <w:trHeight w:val="624"/>
        </w:trPr>
        <w:tc>
          <w:tcPr>
            <w:tcW w:w="1129"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1.1.</w:t>
            </w:r>
          </w:p>
        </w:tc>
        <w:tc>
          <w:tcPr>
            <w:tcW w:w="6521"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Наименование организации. ФИО индивидуального предпринимателя, ФИО физического лица</w:t>
            </w:r>
          </w:p>
        </w:tc>
        <w:tc>
          <w:tcPr>
            <w:tcW w:w="1701" w:type="dxa"/>
          </w:tcPr>
          <w:p w:rsidR="009A3B77" w:rsidRPr="002C3001" w:rsidRDefault="009A3B77" w:rsidP="002C3001">
            <w:pPr>
              <w:jc w:val="center"/>
              <w:rPr>
                <w:rFonts w:ascii="Times New Roman" w:eastAsia="Times New Roman" w:hAnsi="Times New Roman" w:cs="Times New Roman"/>
                <w:color w:val="1F2429"/>
                <w:sz w:val="24"/>
                <w:szCs w:val="24"/>
                <w:lang w:eastAsia="ru-RU"/>
              </w:rPr>
            </w:pPr>
          </w:p>
        </w:tc>
      </w:tr>
      <w:tr w:rsidR="009A3B77" w:rsidRPr="002C3001" w:rsidTr="002C3001">
        <w:trPr>
          <w:gridAfter w:val="1"/>
          <w:wAfter w:w="14" w:type="dxa"/>
          <w:trHeight w:val="624"/>
        </w:trPr>
        <w:tc>
          <w:tcPr>
            <w:tcW w:w="1129"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1.2</w:t>
            </w:r>
          </w:p>
        </w:tc>
        <w:tc>
          <w:tcPr>
            <w:tcW w:w="6521"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ИНН/СНИЛС (при отсутствии ИНН)</w:t>
            </w:r>
          </w:p>
        </w:tc>
        <w:tc>
          <w:tcPr>
            <w:tcW w:w="1701" w:type="dxa"/>
          </w:tcPr>
          <w:p w:rsidR="009A3B77" w:rsidRPr="002C3001" w:rsidRDefault="009A3B77" w:rsidP="002C3001">
            <w:pPr>
              <w:jc w:val="center"/>
              <w:rPr>
                <w:rFonts w:ascii="Times New Roman" w:eastAsia="Times New Roman" w:hAnsi="Times New Roman" w:cs="Times New Roman"/>
                <w:color w:val="1F2429"/>
                <w:sz w:val="24"/>
                <w:szCs w:val="24"/>
                <w:lang w:eastAsia="ru-RU"/>
              </w:rPr>
            </w:pPr>
          </w:p>
        </w:tc>
      </w:tr>
      <w:tr w:rsidR="002C3001" w:rsidRPr="002C3001" w:rsidTr="002C3001">
        <w:trPr>
          <w:gridAfter w:val="1"/>
          <w:wAfter w:w="14" w:type="dxa"/>
          <w:trHeight w:val="283"/>
        </w:trPr>
        <w:tc>
          <w:tcPr>
            <w:tcW w:w="1129" w:type="dxa"/>
          </w:tcPr>
          <w:p w:rsidR="002C3001"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w:t>
            </w:r>
          </w:p>
        </w:tc>
        <w:tc>
          <w:tcPr>
            <w:tcW w:w="8222" w:type="dxa"/>
            <w:gridSpan w:val="2"/>
          </w:tcPr>
          <w:p w:rsidR="002C3001" w:rsidRPr="002C3001" w:rsidRDefault="002C3001" w:rsidP="002C3001">
            <w:pPr>
              <w:jc w:val="cente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Сведения о задолженности</w:t>
            </w:r>
          </w:p>
        </w:tc>
      </w:tr>
      <w:tr w:rsidR="009A3B77" w:rsidRPr="002C3001" w:rsidTr="002C3001">
        <w:trPr>
          <w:gridAfter w:val="1"/>
          <w:wAfter w:w="14" w:type="dxa"/>
          <w:trHeight w:val="283"/>
        </w:trPr>
        <w:tc>
          <w:tcPr>
            <w:tcW w:w="1129"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2.1</w:t>
            </w:r>
          </w:p>
        </w:tc>
        <w:tc>
          <w:tcPr>
            <w:tcW w:w="6521"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Номер (код) счета бюджетного учета</w:t>
            </w:r>
          </w:p>
        </w:tc>
        <w:tc>
          <w:tcPr>
            <w:tcW w:w="1701" w:type="dxa"/>
          </w:tcPr>
          <w:p w:rsidR="009A3B77" w:rsidRPr="002C3001" w:rsidRDefault="009A3B77" w:rsidP="002C3001">
            <w:pPr>
              <w:jc w:val="center"/>
              <w:rPr>
                <w:rFonts w:ascii="Times New Roman" w:eastAsia="Times New Roman" w:hAnsi="Times New Roman" w:cs="Times New Roman"/>
                <w:color w:val="1F2429"/>
                <w:sz w:val="24"/>
                <w:szCs w:val="24"/>
                <w:lang w:eastAsia="ru-RU"/>
              </w:rPr>
            </w:pPr>
          </w:p>
        </w:tc>
      </w:tr>
      <w:tr w:rsidR="009A3B77" w:rsidRPr="002C3001" w:rsidTr="002C3001">
        <w:trPr>
          <w:gridAfter w:val="1"/>
          <w:wAfter w:w="14" w:type="dxa"/>
          <w:trHeight w:val="283"/>
        </w:trPr>
        <w:tc>
          <w:tcPr>
            <w:tcW w:w="1129"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2.2</w:t>
            </w:r>
          </w:p>
        </w:tc>
        <w:tc>
          <w:tcPr>
            <w:tcW w:w="6521"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Наименование, номер и дата первичного документа, на основании которого осуществлено начисление неналоговых доходов</w:t>
            </w:r>
          </w:p>
        </w:tc>
        <w:tc>
          <w:tcPr>
            <w:tcW w:w="1701" w:type="dxa"/>
          </w:tcPr>
          <w:p w:rsidR="009A3B77" w:rsidRPr="002C3001" w:rsidRDefault="009A3B77" w:rsidP="002C3001">
            <w:pPr>
              <w:jc w:val="center"/>
              <w:rPr>
                <w:rFonts w:ascii="Times New Roman" w:eastAsia="Times New Roman" w:hAnsi="Times New Roman" w:cs="Times New Roman"/>
                <w:color w:val="1F2429"/>
                <w:sz w:val="24"/>
                <w:szCs w:val="24"/>
                <w:lang w:eastAsia="ru-RU"/>
              </w:rPr>
            </w:pPr>
          </w:p>
        </w:tc>
      </w:tr>
      <w:tr w:rsidR="009A3B77" w:rsidRPr="002C3001" w:rsidTr="002C3001">
        <w:trPr>
          <w:gridAfter w:val="1"/>
          <w:wAfter w:w="14" w:type="dxa"/>
          <w:trHeight w:val="283"/>
        </w:trPr>
        <w:tc>
          <w:tcPr>
            <w:tcW w:w="1129"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2.3</w:t>
            </w:r>
          </w:p>
        </w:tc>
        <w:tc>
          <w:tcPr>
            <w:tcW w:w="6521"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Номер лицевого счета плательщика неналоговых доходов</w:t>
            </w:r>
          </w:p>
        </w:tc>
        <w:tc>
          <w:tcPr>
            <w:tcW w:w="1701" w:type="dxa"/>
          </w:tcPr>
          <w:p w:rsidR="009A3B77" w:rsidRPr="002C3001" w:rsidRDefault="009A3B77" w:rsidP="002C3001">
            <w:pPr>
              <w:jc w:val="center"/>
              <w:rPr>
                <w:rFonts w:ascii="Times New Roman" w:eastAsia="Times New Roman" w:hAnsi="Times New Roman" w:cs="Times New Roman"/>
                <w:color w:val="1F2429"/>
                <w:sz w:val="24"/>
                <w:szCs w:val="24"/>
                <w:lang w:eastAsia="ru-RU"/>
              </w:rPr>
            </w:pPr>
          </w:p>
        </w:tc>
      </w:tr>
      <w:tr w:rsidR="009A3B77" w:rsidRPr="002C3001" w:rsidTr="002C3001">
        <w:trPr>
          <w:gridAfter w:val="1"/>
          <w:wAfter w:w="14" w:type="dxa"/>
          <w:trHeight w:val="283"/>
        </w:trPr>
        <w:tc>
          <w:tcPr>
            <w:tcW w:w="1129"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2.4</w:t>
            </w:r>
          </w:p>
        </w:tc>
        <w:tc>
          <w:tcPr>
            <w:tcW w:w="6521" w:type="dxa"/>
          </w:tcPr>
          <w:p w:rsidR="009A3B77" w:rsidRPr="002C3001" w:rsidRDefault="002C3001"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ОКТМО</w:t>
            </w:r>
          </w:p>
        </w:tc>
        <w:tc>
          <w:tcPr>
            <w:tcW w:w="1701" w:type="dxa"/>
          </w:tcPr>
          <w:p w:rsidR="009A3B77" w:rsidRPr="002C3001" w:rsidRDefault="009A3B77" w:rsidP="002C3001">
            <w:pPr>
              <w:jc w:val="center"/>
              <w:rPr>
                <w:rFonts w:ascii="Times New Roman" w:eastAsia="Times New Roman" w:hAnsi="Times New Roman" w:cs="Times New Roman"/>
                <w:color w:val="1F2429"/>
                <w:sz w:val="24"/>
                <w:szCs w:val="24"/>
                <w:lang w:eastAsia="ru-RU"/>
              </w:rPr>
            </w:pPr>
          </w:p>
        </w:tc>
      </w:tr>
      <w:tr w:rsidR="00F63D3B" w:rsidRPr="002C3001" w:rsidTr="002C3001">
        <w:trPr>
          <w:gridAfter w:val="1"/>
          <w:wAfter w:w="14" w:type="dxa"/>
          <w:trHeight w:val="283"/>
        </w:trPr>
        <w:tc>
          <w:tcPr>
            <w:tcW w:w="1129" w:type="dxa"/>
            <w:vMerge w:val="restart"/>
          </w:tcPr>
          <w:p w:rsidR="00F63D3B" w:rsidRPr="002C3001"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2.5</w:t>
            </w:r>
          </w:p>
        </w:tc>
        <w:tc>
          <w:tcPr>
            <w:tcW w:w="6521" w:type="dxa"/>
          </w:tcPr>
          <w:p w:rsidR="00F63D3B" w:rsidRPr="002C3001"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Задолженность по основному обязательству</w:t>
            </w:r>
          </w:p>
        </w:tc>
        <w:tc>
          <w:tcPr>
            <w:tcW w:w="1701" w:type="dxa"/>
          </w:tcPr>
          <w:p w:rsidR="00F63D3B" w:rsidRPr="002C3001" w:rsidRDefault="00F63D3B" w:rsidP="002C3001">
            <w:pPr>
              <w:jc w:val="center"/>
              <w:rPr>
                <w:rFonts w:ascii="Times New Roman" w:eastAsia="Times New Roman" w:hAnsi="Times New Roman" w:cs="Times New Roman"/>
                <w:color w:val="1F2429"/>
                <w:sz w:val="24"/>
                <w:szCs w:val="24"/>
                <w:lang w:eastAsia="ru-RU"/>
              </w:rPr>
            </w:pPr>
          </w:p>
        </w:tc>
      </w:tr>
      <w:tr w:rsidR="00F63D3B" w:rsidRPr="002C3001" w:rsidTr="002C3001">
        <w:trPr>
          <w:gridAfter w:val="1"/>
          <w:wAfter w:w="14" w:type="dxa"/>
          <w:trHeight w:val="283"/>
        </w:trPr>
        <w:tc>
          <w:tcPr>
            <w:tcW w:w="1129" w:type="dxa"/>
            <w:vMerge/>
          </w:tcPr>
          <w:p w:rsidR="00F63D3B" w:rsidRPr="002C3001" w:rsidRDefault="00F63D3B" w:rsidP="002C3001">
            <w:pPr>
              <w:rPr>
                <w:rFonts w:ascii="Times New Roman" w:eastAsia="Times New Roman" w:hAnsi="Times New Roman" w:cs="Times New Roman"/>
                <w:color w:val="1F2429"/>
                <w:sz w:val="24"/>
                <w:szCs w:val="24"/>
                <w:lang w:eastAsia="ru-RU"/>
              </w:rPr>
            </w:pPr>
          </w:p>
        </w:tc>
        <w:tc>
          <w:tcPr>
            <w:tcW w:w="6521" w:type="dxa"/>
          </w:tcPr>
          <w:p w:rsidR="00F63D3B" w:rsidRPr="002C3001"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Код бюджетной классификации</w:t>
            </w:r>
          </w:p>
        </w:tc>
        <w:tc>
          <w:tcPr>
            <w:tcW w:w="1701" w:type="dxa"/>
          </w:tcPr>
          <w:p w:rsidR="00F63D3B" w:rsidRPr="002C3001" w:rsidRDefault="00F63D3B" w:rsidP="002C3001">
            <w:pPr>
              <w:jc w:val="cente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Сумма, руб.</w:t>
            </w:r>
          </w:p>
        </w:tc>
      </w:tr>
      <w:tr w:rsidR="00F63D3B" w:rsidRPr="002C3001" w:rsidTr="002C3001">
        <w:trPr>
          <w:gridAfter w:val="1"/>
          <w:wAfter w:w="14" w:type="dxa"/>
          <w:trHeight w:val="283"/>
        </w:trPr>
        <w:tc>
          <w:tcPr>
            <w:tcW w:w="1129" w:type="dxa"/>
            <w:vMerge w:val="restart"/>
          </w:tcPr>
          <w:p w:rsidR="00F63D3B"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2.6</w:t>
            </w:r>
          </w:p>
        </w:tc>
        <w:tc>
          <w:tcPr>
            <w:tcW w:w="6521" w:type="dxa"/>
          </w:tcPr>
          <w:p w:rsidR="00F63D3B" w:rsidRPr="002C3001"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Задолженность по пеням, штрафам неустойке</w:t>
            </w:r>
          </w:p>
        </w:tc>
        <w:tc>
          <w:tcPr>
            <w:tcW w:w="1701" w:type="dxa"/>
          </w:tcPr>
          <w:p w:rsidR="00F63D3B" w:rsidRPr="002C3001" w:rsidRDefault="00F63D3B" w:rsidP="002C3001">
            <w:pPr>
              <w:jc w:val="center"/>
              <w:rPr>
                <w:rFonts w:ascii="Times New Roman" w:eastAsia="Times New Roman" w:hAnsi="Times New Roman" w:cs="Times New Roman"/>
                <w:color w:val="1F2429"/>
                <w:sz w:val="24"/>
                <w:szCs w:val="24"/>
                <w:lang w:eastAsia="ru-RU"/>
              </w:rPr>
            </w:pPr>
          </w:p>
        </w:tc>
      </w:tr>
      <w:tr w:rsidR="00F63D3B" w:rsidRPr="002C3001" w:rsidTr="002C3001">
        <w:trPr>
          <w:gridAfter w:val="1"/>
          <w:wAfter w:w="14" w:type="dxa"/>
          <w:trHeight w:val="283"/>
        </w:trPr>
        <w:tc>
          <w:tcPr>
            <w:tcW w:w="1129" w:type="dxa"/>
            <w:vMerge/>
          </w:tcPr>
          <w:p w:rsidR="00F63D3B" w:rsidRDefault="00F63D3B" w:rsidP="002C3001">
            <w:pPr>
              <w:rPr>
                <w:rFonts w:ascii="Times New Roman" w:eastAsia="Times New Roman" w:hAnsi="Times New Roman" w:cs="Times New Roman"/>
                <w:color w:val="1F2429"/>
                <w:sz w:val="24"/>
                <w:szCs w:val="24"/>
                <w:lang w:eastAsia="ru-RU"/>
              </w:rPr>
            </w:pPr>
          </w:p>
        </w:tc>
        <w:tc>
          <w:tcPr>
            <w:tcW w:w="6521" w:type="dxa"/>
          </w:tcPr>
          <w:p w:rsidR="00F63D3B"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Код бюджетной классификации</w:t>
            </w:r>
          </w:p>
        </w:tc>
        <w:tc>
          <w:tcPr>
            <w:tcW w:w="1701" w:type="dxa"/>
          </w:tcPr>
          <w:p w:rsidR="00F63D3B" w:rsidRPr="002C3001" w:rsidRDefault="00F63D3B" w:rsidP="002C3001">
            <w:pPr>
              <w:jc w:val="cente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 xml:space="preserve">Сумма, </w:t>
            </w:r>
            <w:proofErr w:type="spellStart"/>
            <w:r>
              <w:rPr>
                <w:rFonts w:ascii="Times New Roman" w:eastAsia="Times New Roman" w:hAnsi="Times New Roman" w:cs="Times New Roman"/>
                <w:color w:val="1F2429"/>
                <w:sz w:val="24"/>
                <w:szCs w:val="24"/>
                <w:lang w:eastAsia="ru-RU"/>
              </w:rPr>
              <w:t>руб</w:t>
            </w:r>
            <w:proofErr w:type="spellEnd"/>
          </w:p>
        </w:tc>
      </w:tr>
      <w:tr w:rsidR="00F63D3B" w:rsidRPr="002C3001" w:rsidTr="002C3001">
        <w:trPr>
          <w:gridAfter w:val="1"/>
          <w:wAfter w:w="14" w:type="dxa"/>
          <w:trHeight w:val="283"/>
        </w:trPr>
        <w:tc>
          <w:tcPr>
            <w:tcW w:w="1129" w:type="dxa"/>
          </w:tcPr>
          <w:p w:rsidR="00F63D3B"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2.7.</w:t>
            </w:r>
          </w:p>
        </w:tc>
        <w:tc>
          <w:tcPr>
            <w:tcW w:w="6521" w:type="dxa"/>
          </w:tcPr>
          <w:p w:rsidR="00F63D3B" w:rsidRDefault="00F63D3B" w:rsidP="002C3001">
            <w:pPr>
              <w:rPr>
                <w:rFonts w:ascii="Times New Roman" w:eastAsia="Times New Roman" w:hAnsi="Times New Roman" w:cs="Times New Roman"/>
                <w:color w:val="1F2429"/>
                <w:sz w:val="24"/>
                <w:szCs w:val="24"/>
                <w:lang w:eastAsia="ru-RU"/>
              </w:rPr>
            </w:pPr>
            <w:r>
              <w:rPr>
                <w:rFonts w:ascii="Times New Roman" w:eastAsia="Times New Roman" w:hAnsi="Times New Roman" w:cs="Times New Roman"/>
                <w:color w:val="1F2429"/>
                <w:sz w:val="24"/>
                <w:szCs w:val="24"/>
                <w:lang w:eastAsia="ru-RU"/>
              </w:rPr>
              <w:t>Общая задолженность , руб.</w:t>
            </w:r>
          </w:p>
        </w:tc>
        <w:tc>
          <w:tcPr>
            <w:tcW w:w="1701" w:type="dxa"/>
          </w:tcPr>
          <w:p w:rsidR="00F63D3B" w:rsidRPr="002C3001" w:rsidRDefault="00F63D3B" w:rsidP="002C3001">
            <w:pPr>
              <w:jc w:val="center"/>
              <w:rPr>
                <w:rFonts w:ascii="Times New Roman" w:eastAsia="Times New Roman" w:hAnsi="Times New Roman" w:cs="Times New Roman"/>
                <w:color w:val="1F2429"/>
                <w:sz w:val="24"/>
                <w:szCs w:val="24"/>
                <w:lang w:eastAsia="ru-RU"/>
              </w:rPr>
            </w:pPr>
          </w:p>
        </w:tc>
      </w:tr>
    </w:tbl>
    <w:p w:rsidR="009A3B77" w:rsidRPr="009A3B77" w:rsidRDefault="00F63D3B" w:rsidP="00F63D3B">
      <w:pPr>
        <w:shd w:val="clear" w:color="auto" w:fill="FFFFFF"/>
        <w:spacing w:before="240" w:after="240"/>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Должность                            подпись                                  расшифровка подписи</w:t>
      </w:r>
    </w:p>
    <w:p w:rsidR="000A41BC"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0A41BC" w:rsidRPr="007B4A96" w:rsidRDefault="000A41BC" w:rsidP="007B4A96">
      <w:pPr>
        <w:shd w:val="clear" w:color="auto" w:fill="FFFFFF"/>
        <w:spacing w:before="240" w:after="240"/>
        <w:rPr>
          <w:rFonts w:ascii="Helvetica" w:eastAsia="Times New Roman" w:hAnsi="Helvetica" w:cs="Helvetica"/>
          <w:color w:val="1F2429"/>
          <w:sz w:val="24"/>
          <w:szCs w:val="24"/>
          <w:lang w:eastAsia="ru-RU"/>
        </w:rPr>
      </w:pPr>
    </w:p>
    <w:p w:rsidR="007B4A96" w:rsidRDefault="007B4A96" w:rsidP="009A3B77">
      <w:pPr>
        <w:shd w:val="clear" w:color="auto" w:fill="FFFFFF"/>
        <w:spacing w:before="240" w:after="240"/>
        <w:rPr>
          <w:rFonts w:ascii="Helvetica" w:eastAsia="Times New Roman" w:hAnsi="Helvetica" w:cs="Helvetica"/>
          <w:color w:val="1F2429"/>
          <w:sz w:val="24"/>
          <w:szCs w:val="24"/>
          <w:lang w:eastAsia="ru-RU"/>
        </w:rPr>
      </w:pPr>
      <w:r w:rsidRPr="007B4A96">
        <w:rPr>
          <w:rFonts w:ascii="Helvetica" w:eastAsia="Times New Roman" w:hAnsi="Helvetica" w:cs="Helvetica"/>
          <w:color w:val="1F2429"/>
          <w:sz w:val="24"/>
          <w:szCs w:val="24"/>
          <w:lang w:eastAsia="ru-RU"/>
        </w:rPr>
        <w:t> </w:t>
      </w:r>
    </w:p>
    <w:p w:rsidR="00F63D3B" w:rsidRDefault="00F63D3B" w:rsidP="009A3B77">
      <w:pPr>
        <w:shd w:val="clear" w:color="auto" w:fill="FFFFFF"/>
        <w:spacing w:before="240" w:after="240"/>
        <w:rPr>
          <w:rFonts w:ascii="Helvetica" w:eastAsia="Times New Roman" w:hAnsi="Helvetica" w:cs="Helvetica"/>
          <w:color w:val="1F2429"/>
          <w:sz w:val="24"/>
          <w:szCs w:val="24"/>
          <w:lang w:eastAsia="ru-RU"/>
        </w:rPr>
      </w:pPr>
    </w:p>
    <w:p w:rsidR="00F63D3B" w:rsidRDefault="00F63D3B" w:rsidP="009A3B77">
      <w:pPr>
        <w:shd w:val="clear" w:color="auto" w:fill="FFFFFF"/>
        <w:spacing w:before="240" w:after="240"/>
        <w:rPr>
          <w:rFonts w:ascii="Helvetica" w:eastAsia="Times New Roman" w:hAnsi="Helvetica" w:cs="Helvetica"/>
          <w:color w:val="1F2429"/>
          <w:sz w:val="24"/>
          <w:szCs w:val="24"/>
          <w:lang w:eastAsia="ru-RU"/>
        </w:rPr>
      </w:pPr>
    </w:p>
    <w:p w:rsidR="00F63D3B" w:rsidRDefault="00F63D3B" w:rsidP="009A3B77">
      <w:pPr>
        <w:shd w:val="clear" w:color="auto" w:fill="FFFFFF"/>
        <w:spacing w:before="240" w:after="240"/>
        <w:rPr>
          <w:rFonts w:ascii="Helvetica" w:eastAsia="Times New Roman" w:hAnsi="Helvetica" w:cs="Helvetica"/>
          <w:color w:val="1F2429"/>
          <w:sz w:val="24"/>
          <w:szCs w:val="24"/>
          <w:lang w:eastAsia="ru-RU"/>
        </w:rPr>
      </w:pPr>
    </w:p>
    <w:p w:rsidR="00F63D3B" w:rsidRDefault="00F63D3B" w:rsidP="009A3B77">
      <w:pPr>
        <w:shd w:val="clear" w:color="auto" w:fill="FFFFFF"/>
        <w:spacing w:before="240" w:after="240"/>
        <w:rPr>
          <w:rFonts w:ascii="Helvetica" w:eastAsia="Times New Roman" w:hAnsi="Helvetica" w:cs="Helvetica"/>
          <w:color w:val="1F2429"/>
          <w:sz w:val="24"/>
          <w:szCs w:val="24"/>
          <w:lang w:eastAsia="ru-RU"/>
        </w:rPr>
      </w:pPr>
    </w:p>
    <w:p w:rsidR="00D92829" w:rsidRDefault="00D92829" w:rsidP="009A3B77">
      <w:pPr>
        <w:shd w:val="clear" w:color="auto" w:fill="FFFFFF"/>
        <w:spacing w:before="240" w:after="240"/>
        <w:rPr>
          <w:rFonts w:ascii="Helvetica" w:eastAsia="Times New Roman" w:hAnsi="Helvetica" w:cs="Helvetica"/>
          <w:color w:val="1F2429"/>
          <w:sz w:val="24"/>
          <w:szCs w:val="24"/>
          <w:lang w:eastAsia="ru-RU"/>
        </w:rPr>
      </w:pPr>
    </w:p>
    <w:p w:rsidR="00F63D3B" w:rsidRPr="00956073" w:rsidRDefault="00F63D3B" w:rsidP="00F63D3B">
      <w:pPr>
        <w:shd w:val="clear" w:color="auto" w:fill="FFFFFF"/>
        <w:spacing w:before="240" w:after="240"/>
        <w:ind w:left="6237"/>
        <w:rPr>
          <w:rFonts w:ascii="Times New Roman" w:eastAsia="Times New Roman" w:hAnsi="Times New Roman" w:cs="Times New Roman"/>
          <w:color w:val="1F2429"/>
          <w:lang w:eastAsia="ru-RU"/>
        </w:rPr>
      </w:pPr>
      <w:r w:rsidRPr="00956073">
        <w:rPr>
          <w:rFonts w:ascii="Times New Roman" w:eastAsia="Times New Roman" w:hAnsi="Times New Roman" w:cs="Times New Roman"/>
          <w:b/>
          <w:color w:val="1F2429"/>
          <w:lang w:eastAsia="ru-RU"/>
        </w:rPr>
        <w:lastRenderedPageBreak/>
        <w:t>Приложение № 2</w:t>
      </w:r>
      <w:r w:rsidRPr="00956073">
        <w:rPr>
          <w:rFonts w:ascii="Times New Roman" w:eastAsia="Times New Roman" w:hAnsi="Times New Roman" w:cs="Times New Roman"/>
          <w:color w:val="1F2429"/>
          <w:lang w:eastAsia="ru-RU"/>
        </w:rPr>
        <w:t xml:space="preserve"> к Порядку принятия решений о признании безнадежной задолженности по платежам в бюджет АМС </w:t>
      </w:r>
      <w:r w:rsidR="00F36528">
        <w:rPr>
          <w:rFonts w:ascii="Times New Roman" w:eastAsia="Times New Roman" w:hAnsi="Times New Roman" w:cs="Times New Roman"/>
          <w:color w:val="1F2429"/>
          <w:lang w:eastAsia="ru-RU"/>
        </w:rPr>
        <w:t>Малгобекского</w:t>
      </w:r>
      <w:r w:rsidRPr="00956073">
        <w:rPr>
          <w:rFonts w:ascii="Times New Roman" w:eastAsia="Times New Roman" w:hAnsi="Times New Roman" w:cs="Times New Roman"/>
          <w:color w:val="1F2429"/>
          <w:lang w:eastAsia="ru-RU"/>
        </w:rPr>
        <w:t xml:space="preserve"> сельского поселения</w:t>
      </w:r>
    </w:p>
    <w:p w:rsidR="00F63D3B" w:rsidRPr="00F63D3B" w:rsidRDefault="00F63D3B" w:rsidP="00956073">
      <w:pPr>
        <w:shd w:val="clear" w:color="auto" w:fill="FFFFFF"/>
        <w:ind w:left="6237"/>
        <w:jc w:val="center"/>
        <w:rPr>
          <w:rFonts w:ascii="Times New Roman" w:eastAsia="Times New Roman" w:hAnsi="Times New Roman" w:cs="Times New Roman"/>
          <w:color w:val="1F2429"/>
          <w:sz w:val="28"/>
          <w:szCs w:val="28"/>
          <w:lang w:eastAsia="ru-RU"/>
        </w:rPr>
      </w:pPr>
    </w:p>
    <w:p w:rsidR="00F63D3B" w:rsidRPr="00F63D3B" w:rsidRDefault="00F63D3B" w:rsidP="00956073">
      <w:pPr>
        <w:shd w:val="clear" w:color="auto" w:fill="FFFFFF"/>
        <w:jc w:val="center"/>
        <w:rPr>
          <w:rFonts w:ascii="Times New Roman" w:eastAsia="Times New Roman" w:hAnsi="Times New Roman" w:cs="Times New Roman"/>
          <w:color w:val="1F2429"/>
          <w:sz w:val="28"/>
          <w:szCs w:val="28"/>
          <w:lang w:eastAsia="ru-RU"/>
        </w:rPr>
      </w:pPr>
      <w:r w:rsidRPr="00F63D3B">
        <w:rPr>
          <w:rFonts w:ascii="Times New Roman" w:eastAsia="Times New Roman" w:hAnsi="Times New Roman" w:cs="Times New Roman"/>
          <w:color w:val="1F2429"/>
          <w:sz w:val="28"/>
          <w:szCs w:val="28"/>
          <w:lang w:eastAsia="ru-RU"/>
        </w:rPr>
        <w:t>Справка</w:t>
      </w:r>
    </w:p>
    <w:p w:rsidR="00F63D3B" w:rsidRPr="00F63D3B" w:rsidRDefault="00F63D3B" w:rsidP="00956073">
      <w:pPr>
        <w:shd w:val="clear" w:color="auto" w:fill="FFFFFF"/>
        <w:jc w:val="center"/>
        <w:rPr>
          <w:rFonts w:ascii="Times New Roman" w:eastAsia="Times New Roman" w:hAnsi="Times New Roman" w:cs="Times New Roman"/>
          <w:color w:val="1F2429"/>
          <w:sz w:val="28"/>
          <w:szCs w:val="28"/>
          <w:lang w:eastAsia="ru-RU"/>
        </w:rPr>
      </w:pPr>
      <w:r w:rsidRPr="00F63D3B">
        <w:rPr>
          <w:rFonts w:ascii="Times New Roman" w:eastAsia="Times New Roman" w:hAnsi="Times New Roman" w:cs="Times New Roman"/>
          <w:color w:val="1F2429"/>
          <w:sz w:val="28"/>
          <w:szCs w:val="28"/>
          <w:lang w:eastAsia="ru-RU"/>
        </w:rPr>
        <w:t xml:space="preserve">администратора доходов бюджета о принятых мерах по обеспечению взыскания задолженности по платежам в бюджет </w:t>
      </w:r>
    </w:p>
    <w:p w:rsidR="00F63D3B" w:rsidRPr="00F63D3B" w:rsidRDefault="00F63D3B" w:rsidP="00956073">
      <w:pPr>
        <w:shd w:val="clear" w:color="auto" w:fill="FFFFFF"/>
        <w:jc w:val="center"/>
        <w:rPr>
          <w:rFonts w:ascii="Times New Roman" w:eastAsia="Times New Roman" w:hAnsi="Times New Roman" w:cs="Times New Roman"/>
          <w:color w:val="1F2429"/>
          <w:sz w:val="28"/>
          <w:szCs w:val="28"/>
          <w:lang w:eastAsia="ru-RU"/>
        </w:rPr>
      </w:pPr>
      <w:r w:rsidRPr="00F63D3B">
        <w:rPr>
          <w:rFonts w:ascii="Times New Roman" w:eastAsia="Times New Roman" w:hAnsi="Times New Roman" w:cs="Times New Roman"/>
          <w:color w:val="1F2429"/>
          <w:sz w:val="28"/>
          <w:szCs w:val="28"/>
          <w:lang w:eastAsia="ru-RU"/>
        </w:rPr>
        <w:t xml:space="preserve">АМС </w:t>
      </w:r>
      <w:r w:rsidR="00F36528">
        <w:rPr>
          <w:rFonts w:ascii="Times New Roman" w:eastAsia="Times New Roman" w:hAnsi="Times New Roman" w:cs="Times New Roman"/>
          <w:color w:val="1F2429"/>
          <w:sz w:val="28"/>
          <w:szCs w:val="28"/>
          <w:lang w:eastAsia="ru-RU"/>
        </w:rPr>
        <w:t>Малгобекского</w:t>
      </w:r>
      <w:r w:rsidRPr="00F63D3B">
        <w:rPr>
          <w:rFonts w:ascii="Times New Roman" w:eastAsia="Times New Roman" w:hAnsi="Times New Roman" w:cs="Times New Roman"/>
          <w:color w:val="1F2429"/>
          <w:sz w:val="28"/>
          <w:szCs w:val="28"/>
          <w:lang w:eastAsia="ru-RU"/>
        </w:rPr>
        <w:t xml:space="preserve"> сельского поселения </w:t>
      </w:r>
    </w:p>
    <w:p w:rsidR="00F63D3B" w:rsidRPr="00F63D3B" w:rsidRDefault="00F63D3B" w:rsidP="00956073">
      <w:pPr>
        <w:shd w:val="clear" w:color="auto" w:fill="FFFFFF"/>
        <w:rPr>
          <w:rFonts w:ascii="Times New Roman" w:eastAsia="Times New Roman" w:hAnsi="Times New Roman" w:cs="Times New Roman"/>
          <w:color w:val="1F2429"/>
          <w:sz w:val="28"/>
          <w:szCs w:val="28"/>
          <w:lang w:eastAsia="ru-RU"/>
        </w:rPr>
      </w:pPr>
    </w:p>
    <w:p w:rsidR="00F63D3B" w:rsidRPr="00F63D3B" w:rsidRDefault="00F63D3B" w:rsidP="00956073">
      <w:pPr>
        <w:pStyle w:val="a5"/>
        <w:numPr>
          <w:ilvl w:val="0"/>
          <w:numId w:val="2"/>
        </w:numPr>
        <w:shd w:val="clear" w:color="auto" w:fill="FFFFFF"/>
        <w:rPr>
          <w:rFonts w:ascii="Times New Roman" w:eastAsia="Times New Roman" w:hAnsi="Times New Roman" w:cs="Times New Roman"/>
          <w:color w:val="1F2429"/>
          <w:sz w:val="28"/>
          <w:szCs w:val="28"/>
          <w:lang w:eastAsia="ru-RU"/>
        </w:rPr>
      </w:pPr>
      <w:r w:rsidRPr="00F63D3B">
        <w:rPr>
          <w:rFonts w:ascii="Times New Roman" w:eastAsia="Times New Roman" w:hAnsi="Times New Roman" w:cs="Times New Roman"/>
          <w:color w:val="1F2429"/>
          <w:sz w:val="28"/>
          <w:szCs w:val="28"/>
          <w:lang w:eastAsia="ru-RU"/>
        </w:rPr>
        <w:t>Сведения о должнике:</w:t>
      </w:r>
    </w:p>
    <w:p w:rsidR="00F63D3B" w:rsidRDefault="00F63D3B" w:rsidP="00956073">
      <w:pPr>
        <w:shd w:val="clear" w:color="auto" w:fill="FFFFFF"/>
        <w:rPr>
          <w:rFonts w:ascii="Times New Roman" w:eastAsia="Times New Roman" w:hAnsi="Times New Roman" w:cs="Times New Roman"/>
          <w:color w:val="1F2429"/>
          <w:sz w:val="28"/>
          <w:szCs w:val="28"/>
          <w:lang w:eastAsia="ru-RU"/>
        </w:rPr>
      </w:pPr>
      <w:r w:rsidRPr="00F63D3B">
        <w:rPr>
          <w:rFonts w:ascii="Times New Roman" w:eastAsia="Times New Roman" w:hAnsi="Times New Roman" w:cs="Times New Roman"/>
          <w:color w:val="1F2429"/>
          <w:sz w:val="28"/>
          <w:szCs w:val="28"/>
          <w:lang w:eastAsia="ru-RU"/>
        </w:rPr>
        <w:t>Наименование организации, ФИО индивидуального предпринимателя,</w:t>
      </w:r>
    </w:p>
    <w:p w:rsidR="00F63D3B" w:rsidRDefault="00F63D3B" w:rsidP="00956073">
      <w:pPr>
        <w:shd w:val="clear" w:color="auto" w:fill="FFFFFF"/>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ФИО физического </w:t>
      </w:r>
      <w:r w:rsidR="00956073">
        <w:rPr>
          <w:rFonts w:ascii="Times New Roman" w:eastAsia="Times New Roman" w:hAnsi="Times New Roman" w:cs="Times New Roman"/>
          <w:color w:val="1F2429"/>
          <w:sz w:val="28"/>
          <w:szCs w:val="28"/>
          <w:lang w:eastAsia="ru-RU"/>
        </w:rPr>
        <w:t>лица: _</w:t>
      </w:r>
      <w:r>
        <w:rPr>
          <w:rFonts w:ascii="Times New Roman" w:eastAsia="Times New Roman" w:hAnsi="Times New Roman" w:cs="Times New Roman"/>
          <w:color w:val="1F2429"/>
          <w:sz w:val="28"/>
          <w:szCs w:val="28"/>
          <w:lang w:eastAsia="ru-RU"/>
        </w:rPr>
        <w:t xml:space="preserve">___________________________________________ </w:t>
      </w:r>
    </w:p>
    <w:p w:rsidR="00F63D3B" w:rsidRDefault="00F63D3B" w:rsidP="00956073">
      <w:pPr>
        <w:shd w:val="clear" w:color="auto" w:fill="FFFFFF"/>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ОГРН_________________ИНН_____________КПП_____________________ </w:t>
      </w:r>
    </w:p>
    <w:p w:rsidR="00F63D3B" w:rsidRDefault="00956073" w:rsidP="00956073">
      <w:pPr>
        <w:shd w:val="clear" w:color="auto" w:fill="FFFFFF"/>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Адрес: _</w:t>
      </w:r>
      <w:r w:rsidR="00F63D3B">
        <w:rPr>
          <w:rFonts w:ascii="Times New Roman" w:eastAsia="Times New Roman" w:hAnsi="Times New Roman" w:cs="Times New Roman"/>
          <w:color w:val="1F2429"/>
          <w:sz w:val="28"/>
          <w:szCs w:val="28"/>
          <w:lang w:eastAsia="ru-RU"/>
        </w:rPr>
        <w:t xml:space="preserve">__________________________________________________________ </w:t>
      </w:r>
    </w:p>
    <w:p w:rsidR="00F63D3B" w:rsidRDefault="00F63D3B" w:rsidP="00956073">
      <w:pPr>
        <w:shd w:val="clear" w:color="auto" w:fill="FFFFFF"/>
        <w:ind w:firstLine="708"/>
        <w:jc w:val="both"/>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2. </w:t>
      </w:r>
      <w:r w:rsidRPr="00F63D3B">
        <w:rPr>
          <w:rFonts w:ascii="Times New Roman" w:eastAsia="Times New Roman" w:hAnsi="Times New Roman" w:cs="Times New Roman"/>
          <w:color w:val="1F2429"/>
          <w:sz w:val="28"/>
          <w:szCs w:val="28"/>
          <w:lang w:eastAsia="ru-RU"/>
        </w:rPr>
        <w:t>Основания возникновения задолженности, сумма, вид (основной долг,</w:t>
      </w:r>
      <w:r>
        <w:rPr>
          <w:rFonts w:ascii="Times New Roman" w:eastAsia="Times New Roman" w:hAnsi="Times New Roman" w:cs="Times New Roman"/>
          <w:color w:val="1F2429"/>
          <w:sz w:val="28"/>
          <w:szCs w:val="28"/>
          <w:lang w:eastAsia="ru-RU"/>
        </w:rPr>
        <w:t xml:space="preserve"> </w:t>
      </w:r>
      <w:r w:rsidRPr="00F63D3B">
        <w:rPr>
          <w:rFonts w:ascii="Times New Roman" w:eastAsia="Times New Roman" w:hAnsi="Times New Roman" w:cs="Times New Roman"/>
          <w:color w:val="1F2429"/>
          <w:sz w:val="28"/>
          <w:szCs w:val="28"/>
          <w:lang w:eastAsia="ru-RU"/>
        </w:rPr>
        <w:t>проценты, пени)</w:t>
      </w:r>
      <w:r w:rsidR="00956073">
        <w:rPr>
          <w:rFonts w:ascii="Times New Roman" w:eastAsia="Times New Roman" w:hAnsi="Times New Roman" w:cs="Times New Roman"/>
          <w:color w:val="1F2429"/>
          <w:sz w:val="28"/>
          <w:szCs w:val="28"/>
          <w:lang w:eastAsia="ru-RU"/>
        </w:rPr>
        <w:t xml:space="preserve"> </w:t>
      </w:r>
      <w:r>
        <w:rPr>
          <w:rFonts w:ascii="Times New Roman" w:eastAsia="Times New Roman" w:hAnsi="Times New Roman" w:cs="Times New Roman"/>
          <w:color w:val="1F2429"/>
          <w:sz w:val="28"/>
          <w:szCs w:val="28"/>
          <w:lang w:eastAsia="ru-RU"/>
        </w:rPr>
        <w:t xml:space="preserve">и период образования </w:t>
      </w:r>
      <w:r w:rsidR="00956073">
        <w:rPr>
          <w:rFonts w:ascii="Times New Roman" w:eastAsia="Times New Roman" w:hAnsi="Times New Roman" w:cs="Times New Roman"/>
          <w:color w:val="1F2429"/>
          <w:sz w:val="28"/>
          <w:szCs w:val="28"/>
          <w:lang w:eastAsia="ru-RU"/>
        </w:rPr>
        <w:t>задолженности: _</w:t>
      </w:r>
      <w:r>
        <w:rPr>
          <w:rFonts w:ascii="Times New Roman" w:eastAsia="Times New Roman" w:hAnsi="Times New Roman" w:cs="Times New Roman"/>
          <w:color w:val="1F2429"/>
          <w:sz w:val="28"/>
          <w:szCs w:val="28"/>
          <w:lang w:eastAsia="ru-RU"/>
        </w:rPr>
        <w:t>_______________________________________________</w:t>
      </w:r>
      <w:r w:rsidR="00956073">
        <w:rPr>
          <w:rFonts w:ascii="Times New Roman" w:eastAsia="Times New Roman" w:hAnsi="Times New Roman" w:cs="Times New Roman"/>
          <w:color w:val="1F2429"/>
          <w:sz w:val="28"/>
          <w:szCs w:val="28"/>
          <w:lang w:eastAsia="ru-RU"/>
        </w:rPr>
        <w:t>______________</w:t>
      </w:r>
      <w:r>
        <w:rPr>
          <w:rFonts w:ascii="Times New Roman" w:eastAsia="Times New Roman" w:hAnsi="Times New Roman" w:cs="Times New Roman"/>
          <w:color w:val="1F2429"/>
          <w:sz w:val="28"/>
          <w:szCs w:val="28"/>
          <w:lang w:eastAsia="ru-RU"/>
        </w:rPr>
        <w:t>____.</w:t>
      </w:r>
    </w:p>
    <w:p w:rsidR="00F63D3B" w:rsidRDefault="00F63D3B" w:rsidP="00956073">
      <w:pPr>
        <w:shd w:val="clear" w:color="auto" w:fill="FFFFFF"/>
        <w:ind w:firstLine="708"/>
        <w:jc w:val="both"/>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3. Основания для признания задолженности по неналоговым платежам в бюджет АМС </w:t>
      </w:r>
      <w:r w:rsidR="00F36528">
        <w:rPr>
          <w:rFonts w:ascii="Times New Roman" w:eastAsia="Times New Roman" w:hAnsi="Times New Roman" w:cs="Times New Roman"/>
          <w:color w:val="1F2429"/>
          <w:sz w:val="28"/>
          <w:szCs w:val="28"/>
          <w:lang w:eastAsia="ru-RU"/>
        </w:rPr>
        <w:t>Малгобекского</w:t>
      </w:r>
      <w:r>
        <w:rPr>
          <w:rFonts w:ascii="Times New Roman" w:eastAsia="Times New Roman" w:hAnsi="Times New Roman" w:cs="Times New Roman"/>
          <w:color w:val="1F2429"/>
          <w:sz w:val="28"/>
          <w:szCs w:val="28"/>
          <w:lang w:eastAsia="ru-RU"/>
        </w:rPr>
        <w:t xml:space="preserve"> сельского поселения</w:t>
      </w:r>
      <w:r w:rsidR="00956073">
        <w:rPr>
          <w:rFonts w:ascii="Times New Roman" w:eastAsia="Times New Roman" w:hAnsi="Times New Roman" w:cs="Times New Roman"/>
          <w:color w:val="1F2429"/>
          <w:sz w:val="28"/>
          <w:szCs w:val="28"/>
          <w:lang w:eastAsia="ru-RU"/>
        </w:rPr>
        <w:t xml:space="preserve"> безнадежной к взысканию: _</w:t>
      </w:r>
      <w:r>
        <w:rPr>
          <w:rFonts w:ascii="Times New Roman" w:eastAsia="Times New Roman" w:hAnsi="Times New Roman" w:cs="Times New Roman"/>
          <w:color w:val="1F2429"/>
          <w:sz w:val="28"/>
          <w:szCs w:val="28"/>
          <w:lang w:eastAsia="ru-RU"/>
        </w:rPr>
        <w:t>________________________________________________</w:t>
      </w:r>
      <w:r w:rsidR="00956073">
        <w:rPr>
          <w:rFonts w:ascii="Times New Roman" w:eastAsia="Times New Roman" w:hAnsi="Times New Roman" w:cs="Times New Roman"/>
          <w:color w:val="1F2429"/>
          <w:sz w:val="28"/>
          <w:szCs w:val="28"/>
          <w:lang w:eastAsia="ru-RU"/>
        </w:rPr>
        <w:t>__________</w:t>
      </w:r>
      <w:r>
        <w:rPr>
          <w:rFonts w:ascii="Times New Roman" w:eastAsia="Times New Roman" w:hAnsi="Times New Roman" w:cs="Times New Roman"/>
          <w:color w:val="1F2429"/>
          <w:sz w:val="28"/>
          <w:szCs w:val="28"/>
          <w:lang w:eastAsia="ru-RU"/>
        </w:rPr>
        <w:t xml:space="preserve">_______. </w:t>
      </w:r>
    </w:p>
    <w:p w:rsidR="00F63D3B" w:rsidRDefault="00F63D3B" w:rsidP="00956073">
      <w:pPr>
        <w:shd w:val="clear" w:color="auto" w:fill="FFFFFF"/>
        <w:ind w:firstLine="709"/>
        <w:jc w:val="both"/>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4. Сведения о фактах незаконного получения имущества должника третьими лицами (при наличии указанных </w:t>
      </w:r>
      <w:proofErr w:type="spellStart"/>
      <w:r>
        <w:rPr>
          <w:rFonts w:ascii="Times New Roman" w:eastAsia="Times New Roman" w:hAnsi="Times New Roman" w:cs="Times New Roman"/>
          <w:color w:val="1F2429"/>
          <w:sz w:val="28"/>
          <w:szCs w:val="28"/>
          <w:lang w:eastAsia="ru-RU"/>
        </w:rPr>
        <w:t>свеедний</w:t>
      </w:r>
      <w:proofErr w:type="spellEnd"/>
      <w:r>
        <w:rPr>
          <w:rFonts w:ascii="Times New Roman" w:eastAsia="Times New Roman" w:hAnsi="Times New Roman" w:cs="Times New Roman"/>
          <w:color w:val="1F2429"/>
          <w:sz w:val="28"/>
          <w:szCs w:val="28"/>
          <w:lang w:eastAsia="ru-RU"/>
        </w:rPr>
        <w:t xml:space="preserve">): _________________________________________________________________ </w:t>
      </w:r>
    </w:p>
    <w:p w:rsidR="00956073" w:rsidRDefault="00956073" w:rsidP="00956073">
      <w:pPr>
        <w:shd w:val="clear" w:color="auto" w:fill="FFFFFF"/>
        <w:ind w:firstLine="709"/>
        <w:jc w:val="center"/>
        <w:rPr>
          <w:rFonts w:ascii="Times New Roman" w:eastAsia="Times New Roman" w:hAnsi="Times New Roman" w:cs="Times New Roman"/>
          <w:color w:val="1F2429"/>
          <w:sz w:val="28"/>
          <w:szCs w:val="28"/>
          <w:vertAlign w:val="subscript"/>
          <w:lang w:eastAsia="ru-RU"/>
        </w:rPr>
      </w:pPr>
      <w:r>
        <w:rPr>
          <w:rFonts w:ascii="Times New Roman" w:eastAsia="Times New Roman" w:hAnsi="Times New Roman" w:cs="Times New Roman"/>
          <w:color w:val="1F2429"/>
          <w:sz w:val="28"/>
          <w:szCs w:val="28"/>
          <w:vertAlign w:val="subscript"/>
          <w:lang w:eastAsia="ru-RU"/>
        </w:rPr>
        <w:t>(н</w:t>
      </w:r>
      <w:r w:rsidR="00F63D3B" w:rsidRPr="00F63D3B">
        <w:rPr>
          <w:rFonts w:ascii="Times New Roman" w:eastAsia="Times New Roman" w:hAnsi="Times New Roman" w:cs="Times New Roman"/>
          <w:color w:val="1F2429"/>
          <w:sz w:val="28"/>
          <w:szCs w:val="28"/>
          <w:vertAlign w:val="subscript"/>
          <w:lang w:eastAsia="ru-RU"/>
        </w:rPr>
        <w:t>аименование юридического лица, ИНН, КПП</w:t>
      </w:r>
      <w:proofErr w:type="gramStart"/>
      <w:r w:rsidR="00F63D3B" w:rsidRPr="00F63D3B">
        <w:rPr>
          <w:rFonts w:ascii="Times New Roman" w:eastAsia="Times New Roman" w:hAnsi="Times New Roman" w:cs="Times New Roman"/>
          <w:color w:val="1F2429"/>
          <w:sz w:val="28"/>
          <w:szCs w:val="28"/>
          <w:vertAlign w:val="subscript"/>
          <w:lang w:eastAsia="ru-RU"/>
        </w:rPr>
        <w:t xml:space="preserve"> </w:t>
      </w:r>
      <w:r>
        <w:rPr>
          <w:rFonts w:ascii="Times New Roman" w:eastAsia="Times New Roman" w:hAnsi="Times New Roman" w:cs="Times New Roman"/>
          <w:color w:val="1F2429"/>
          <w:sz w:val="28"/>
          <w:szCs w:val="28"/>
          <w:vertAlign w:val="subscript"/>
          <w:lang w:eastAsia="ru-RU"/>
        </w:rPr>
        <w:t>)</w:t>
      </w:r>
      <w:proofErr w:type="gramEnd"/>
    </w:p>
    <w:p w:rsidR="00956073" w:rsidRDefault="00956073" w:rsidP="00956073">
      <w:pPr>
        <w:shd w:val="clear" w:color="auto" w:fill="FFFFFF"/>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_________________________________________________________________ </w:t>
      </w:r>
    </w:p>
    <w:p w:rsidR="00956073" w:rsidRDefault="00956073" w:rsidP="00956073">
      <w:pPr>
        <w:shd w:val="clear" w:color="auto" w:fill="FFFFFF"/>
        <w:jc w:val="center"/>
        <w:rPr>
          <w:rFonts w:ascii="Times New Roman" w:eastAsia="Times New Roman" w:hAnsi="Times New Roman" w:cs="Times New Roman"/>
          <w:color w:val="1F2429"/>
          <w:sz w:val="28"/>
          <w:szCs w:val="28"/>
          <w:vertAlign w:val="subscript"/>
          <w:lang w:eastAsia="ru-RU"/>
        </w:rPr>
      </w:pPr>
      <w:r>
        <w:rPr>
          <w:rFonts w:ascii="Times New Roman" w:eastAsia="Times New Roman" w:hAnsi="Times New Roman" w:cs="Times New Roman"/>
          <w:color w:val="1F2429"/>
          <w:sz w:val="28"/>
          <w:szCs w:val="28"/>
          <w:vertAlign w:val="subscript"/>
          <w:lang w:eastAsia="ru-RU"/>
        </w:rPr>
        <w:t>(ФИО индивидуального предпринимателя, ФИО физического лица, ИНН либо СНИЛС)</w:t>
      </w:r>
    </w:p>
    <w:p w:rsidR="00956073" w:rsidRDefault="00956073" w:rsidP="00956073">
      <w:pPr>
        <w:shd w:val="clear" w:color="auto" w:fill="FFFFFF"/>
        <w:ind w:firstLine="708"/>
        <w:jc w:val="both"/>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5. </w:t>
      </w:r>
      <w:r w:rsidRPr="00956073">
        <w:rPr>
          <w:rFonts w:ascii="Times New Roman" w:eastAsia="Times New Roman" w:hAnsi="Times New Roman" w:cs="Times New Roman"/>
          <w:color w:val="1F2429"/>
          <w:sz w:val="28"/>
          <w:szCs w:val="28"/>
          <w:lang w:eastAsia="ru-RU"/>
        </w:rPr>
        <w:t>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r>
        <w:rPr>
          <w:rFonts w:ascii="Times New Roman" w:eastAsia="Times New Roman" w:hAnsi="Times New Roman" w:cs="Times New Roman"/>
          <w:color w:val="1F2429"/>
          <w:sz w:val="28"/>
          <w:szCs w:val="28"/>
          <w:lang w:eastAsia="ru-RU"/>
        </w:rPr>
        <w:t xml:space="preserve">: ________________________________________________________ </w:t>
      </w:r>
    </w:p>
    <w:p w:rsidR="00956073" w:rsidRDefault="00956073" w:rsidP="00956073">
      <w:pPr>
        <w:shd w:val="clear" w:color="auto" w:fill="FFFFFF"/>
        <w:ind w:firstLine="709"/>
        <w:jc w:val="center"/>
        <w:rPr>
          <w:rFonts w:ascii="Times New Roman" w:eastAsia="Times New Roman" w:hAnsi="Times New Roman" w:cs="Times New Roman"/>
          <w:color w:val="1F2429"/>
          <w:sz w:val="28"/>
          <w:szCs w:val="28"/>
          <w:vertAlign w:val="subscript"/>
          <w:lang w:eastAsia="ru-RU"/>
        </w:rPr>
      </w:pPr>
      <w:r>
        <w:rPr>
          <w:rFonts w:ascii="Times New Roman" w:eastAsia="Times New Roman" w:hAnsi="Times New Roman" w:cs="Times New Roman"/>
          <w:color w:val="1F2429"/>
          <w:sz w:val="28"/>
          <w:szCs w:val="28"/>
          <w:vertAlign w:val="subscript"/>
          <w:lang w:eastAsia="ru-RU"/>
        </w:rPr>
        <w:t>(н</w:t>
      </w:r>
      <w:r w:rsidRPr="00F63D3B">
        <w:rPr>
          <w:rFonts w:ascii="Times New Roman" w:eastAsia="Times New Roman" w:hAnsi="Times New Roman" w:cs="Times New Roman"/>
          <w:color w:val="1F2429"/>
          <w:sz w:val="28"/>
          <w:szCs w:val="28"/>
          <w:vertAlign w:val="subscript"/>
          <w:lang w:eastAsia="ru-RU"/>
        </w:rPr>
        <w:t>аименование юридического лица, ИНН, КПП</w:t>
      </w:r>
      <w:proofErr w:type="gramStart"/>
      <w:r w:rsidRPr="00F63D3B">
        <w:rPr>
          <w:rFonts w:ascii="Times New Roman" w:eastAsia="Times New Roman" w:hAnsi="Times New Roman" w:cs="Times New Roman"/>
          <w:color w:val="1F2429"/>
          <w:sz w:val="28"/>
          <w:szCs w:val="28"/>
          <w:vertAlign w:val="subscript"/>
          <w:lang w:eastAsia="ru-RU"/>
        </w:rPr>
        <w:t xml:space="preserve"> </w:t>
      </w:r>
      <w:r>
        <w:rPr>
          <w:rFonts w:ascii="Times New Roman" w:eastAsia="Times New Roman" w:hAnsi="Times New Roman" w:cs="Times New Roman"/>
          <w:color w:val="1F2429"/>
          <w:sz w:val="28"/>
          <w:szCs w:val="28"/>
          <w:vertAlign w:val="subscript"/>
          <w:lang w:eastAsia="ru-RU"/>
        </w:rPr>
        <w:t>)</w:t>
      </w:r>
      <w:proofErr w:type="gramEnd"/>
    </w:p>
    <w:p w:rsidR="00956073" w:rsidRDefault="00956073" w:rsidP="00956073">
      <w:pPr>
        <w:shd w:val="clear" w:color="auto" w:fill="FFFFFF"/>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_________________________________________________________________ </w:t>
      </w:r>
    </w:p>
    <w:p w:rsidR="00956073" w:rsidRDefault="00956073" w:rsidP="00956073">
      <w:pPr>
        <w:shd w:val="clear" w:color="auto" w:fill="FFFFFF"/>
        <w:jc w:val="center"/>
        <w:rPr>
          <w:rFonts w:ascii="Times New Roman" w:eastAsia="Times New Roman" w:hAnsi="Times New Roman" w:cs="Times New Roman"/>
          <w:color w:val="1F2429"/>
          <w:sz w:val="28"/>
          <w:szCs w:val="28"/>
          <w:vertAlign w:val="subscript"/>
          <w:lang w:eastAsia="ru-RU"/>
        </w:rPr>
      </w:pPr>
      <w:r>
        <w:rPr>
          <w:rFonts w:ascii="Times New Roman" w:eastAsia="Times New Roman" w:hAnsi="Times New Roman" w:cs="Times New Roman"/>
          <w:color w:val="1F2429"/>
          <w:sz w:val="28"/>
          <w:szCs w:val="28"/>
          <w:vertAlign w:val="subscript"/>
          <w:lang w:eastAsia="ru-RU"/>
        </w:rPr>
        <w:t>(ФИО индивидуального предпринимателя, ФИО физического лица, ИНН либо СНИЛС)</w:t>
      </w:r>
    </w:p>
    <w:p w:rsidR="00F63D3B" w:rsidRPr="00F63D3B" w:rsidRDefault="00F63D3B" w:rsidP="00956073">
      <w:pPr>
        <w:shd w:val="clear" w:color="auto" w:fill="FFFFFF"/>
        <w:ind w:firstLine="709"/>
        <w:jc w:val="both"/>
        <w:rPr>
          <w:rFonts w:ascii="Times New Roman" w:eastAsia="Times New Roman" w:hAnsi="Times New Roman" w:cs="Times New Roman"/>
          <w:color w:val="1F2429"/>
          <w:sz w:val="28"/>
          <w:szCs w:val="28"/>
          <w:lang w:eastAsia="ru-RU"/>
        </w:rPr>
      </w:pPr>
    </w:p>
    <w:p w:rsidR="00F63D3B" w:rsidRPr="00956073" w:rsidRDefault="00956073" w:rsidP="00956073">
      <w:pPr>
        <w:shd w:val="clear" w:color="auto" w:fill="FFFFFF"/>
        <w:ind w:firstLine="709"/>
        <w:jc w:val="both"/>
        <w:rPr>
          <w:rFonts w:ascii="Times New Roman" w:eastAsia="Times New Roman" w:hAnsi="Times New Roman" w:cs="Times New Roman"/>
          <w:color w:val="1F2429"/>
          <w:sz w:val="28"/>
          <w:szCs w:val="28"/>
          <w:lang w:eastAsia="ru-RU"/>
        </w:rPr>
      </w:pPr>
      <w:r w:rsidRPr="00956073">
        <w:rPr>
          <w:rFonts w:ascii="Times New Roman" w:eastAsia="Times New Roman" w:hAnsi="Times New Roman" w:cs="Times New Roman"/>
          <w:color w:val="1F2429"/>
          <w:sz w:val="28"/>
          <w:szCs w:val="28"/>
          <w:lang w:eastAsia="ru-RU"/>
        </w:rPr>
        <w:t>6. сведения о принятых мерах по обеспечению взыскания задолженности по платежам в бюджет_____________________</w:t>
      </w:r>
      <w:r>
        <w:rPr>
          <w:rFonts w:ascii="Times New Roman" w:eastAsia="Times New Roman" w:hAnsi="Times New Roman" w:cs="Times New Roman"/>
          <w:color w:val="1F2429"/>
          <w:sz w:val="28"/>
          <w:szCs w:val="28"/>
          <w:lang w:eastAsia="ru-RU"/>
        </w:rPr>
        <w:t>_____________________</w:t>
      </w:r>
      <w:r w:rsidRPr="00956073">
        <w:rPr>
          <w:rFonts w:ascii="Times New Roman" w:eastAsia="Times New Roman" w:hAnsi="Times New Roman" w:cs="Times New Roman"/>
          <w:color w:val="1F2429"/>
          <w:sz w:val="28"/>
          <w:szCs w:val="28"/>
          <w:lang w:eastAsia="ru-RU"/>
        </w:rPr>
        <w:t>____</w:t>
      </w:r>
    </w:p>
    <w:p w:rsidR="00F63D3B" w:rsidRDefault="00956073" w:rsidP="00956073">
      <w:pPr>
        <w:shd w:val="clear" w:color="auto" w:fill="FFFFFF"/>
        <w:jc w:val="both"/>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 </w:t>
      </w:r>
      <w:r>
        <w:rPr>
          <w:rFonts w:ascii="Times New Roman" w:eastAsia="Times New Roman" w:hAnsi="Times New Roman" w:cs="Times New Roman"/>
          <w:color w:val="1F2429"/>
          <w:sz w:val="28"/>
          <w:szCs w:val="28"/>
          <w:lang w:eastAsia="ru-RU"/>
        </w:rPr>
        <w:tab/>
        <w:t xml:space="preserve">7.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w:t>
      </w:r>
      <w:r>
        <w:rPr>
          <w:rFonts w:ascii="Times New Roman" w:eastAsia="Times New Roman" w:hAnsi="Times New Roman" w:cs="Times New Roman"/>
          <w:color w:val="1F2429"/>
          <w:sz w:val="28"/>
          <w:szCs w:val="28"/>
          <w:lang w:eastAsia="ru-RU"/>
        </w:rPr>
        <w:lastRenderedPageBreak/>
        <w:t xml:space="preserve">исполнение обязательств должника: ______________________________________________ </w:t>
      </w:r>
    </w:p>
    <w:p w:rsidR="00943760" w:rsidRDefault="00956073" w:rsidP="00943760">
      <w:pPr>
        <w:jc w:val="center"/>
        <w:rPr>
          <w:rFonts w:ascii="Times New Roman" w:eastAsia="Times New Roman" w:hAnsi="Times New Roman" w:cs="Times New Roman"/>
          <w:color w:val="1F2429"/>
          <w:sz w:val="28"/>
          <w:szCs w:val="28"/>
          <w:lang w:eastAsia="ru-RU"/>
        </w:rPr>
      </w:pPr>
      <w:r>
        <w:rPr>
          <w:rFonts w:ascii="Times New Roman" w:eastAsia="Times New Roman" w:hAnsi="Times New Roman" w:cs="Times New Roman"/>
          <w:color w:val="1F2429"/>
          <w:sz w:val="28"/>
          <w:szCs w:val="28"/>
          <w:lang w:eastAsia="ru-RU"/>
        </w:rPr>
        <w:t xml:space="preserve">Должность                    </w:t>
      </w:r>
    </w:p>
    <w:p w:rsidR="00943760" w:rsidRDefault="00943760" w:rsidP="00943760">
      <w:pPr>
        <w:jc w:val="center"/>
        <w:rPr>
          <w:rFonts w:ascii="Times New Roman" w:eastAsia="Times New Roman" w:hAnsi="Times New Roman" w:cs="Times New Roman"/>
          <w:color w:val="1F2429"/>
          <w:sz w:val="28"/>
          <w:szCs w:val="28"/>
          <w:lang w:eastAsia="ru-RU"/>
        </w:rPr>
      </w:pPr>
    </w:p>
    <w:p w:rsidR="00943760" w:rsidRDefault="00943760" w:rsidP="00943760">
      <w:pPr>
        <w:jc w:val="center"/>
        <w:rPr>
          <w:rFonts w:ascii="Times New Roman" w:eastAsia="Times New Roman" w:hAnsi="Times New Roman" w:cs="Times New Roman"/>
          <w:color w:val="1F2429"/>
          <w:sz w:val="28"/>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r>
        <w:rPr>
          <w:rFonts w:ascii="Times New Roman" w:eastAsia="Times New Roman" w:hAnsi="Times New Roman" w:cs="Times New Roman"/>
          <w:color w:val="1F2429"/>
          <w:szCs w:val="28"/>
          <w:lang w:eastAsia="ru-RU"/>
        </w:rPr>
        <w:t xml:space="preserve">                                                                            </w:t>
      </w: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p>
    <w:p w:rsidR="00EA6F10" w:rsidRPr="00EA6F10" w:rsidRDefault="00EA6F10" w:rsidP="00943760">
      <w:pPr>
        <w:jc w:val="center"/>
        <w:rPr>
          <w:rFonts w:ascii="Times New Roman" w:eastAsia="Times New Roman" w:hAnsi="Times New Roman" w:cs="Times New Roman"/>
          <w:color w:val="1F2429"/>
          <w:sz w:val="20"/>
          <w:szCs w:val="28"/>
          <w:lang w:eastAsia="ru-RU"/>
        </w:rPr>
      </w:pPr>
      <w:r>
        <w:rPr>
          <w:rFonts w:ascii="Times New Roman" w:eastAsia="Times New Roman" w:hAnsi="Times New Roman" w:cs="Times New Roman"/>
          <w:color w:val="1F2429"/>
          <w:szCs w:val="28"/>
          <w:lang w:eastAsia="ru-RU"/>
        </w:rPr>
        <w:lastRenderedPageBreak/>
        <w:t xml:space="preserve">                                                                                     </w:t>
      </w:r>
      <w:r w:rsidRPr="00EA6F10">
        <w:rPr>
          <w:rFonts w:ascii="Times New Roman" w:eastAsia="Times New Roman" w:hAnsi="Times New Roman" w:cs="Times New Roman"/>
          <w:color w:val="1F2429"/>
          <w:sz w:val="20"/>
          <w:szCs w:val="28"/>
          <w:lang w:eastAsia="ru-RU"/>
        </w:rPr>
        <w:t>Приложение № 3 к распоряжению главы</w:t>
      </w:r>
    </w:p>
    <w:p w:rsidR="00943760" w:rsidRPr="00EA6F10" w:rsidRDefault="00EA6F10" w:rsidP="00943760">
      <w:pPr>
        <w:jc w:val="center"/>
        <w:rPr>
          <w:rFonts w:ascii="Times New Roman" w:eastAsia="Times New Roman" w:hAnsi="Times New Roman" w:cs="Times New Roman"/>
          <w:color w:val="1F2429"/>
          <w:sz w:val="20"/>
          <w:szCs w:val="28"/>
          <w:lang w:eastAsia="ru-RU"/>
        </w:rPr>
      </w:pPr>
      <w:r w:rsidRPr="00EA6F10">
        <w:rPr>
          <w:rFonts w:ascii="Times New Roman" w:eastAsia="Times New Roman" w:hAnsi="Times New Roman" w:cs="Times New Roman"/>
          <w:color w:val="1F2429"/>
          <w:sz w:val="20"/>
          <w:szCs w:val="28"/>
          <w:lang w:eastAsia="ru-RU"/>
        </w:rPr>
        <w:t xml:space="preserve">                                                                                   </w:t>
      </w:r>
      <w:r>
        <w:rPr>
          <w:rFonts w:ascii="Times New Roman" w:eastAsia="Times New Roman" w:hAnsi="Times New Roman" w:cs="Times New Roman"/>
          <w:color w:val="1F2429"/>
          <w:sz w:val="20"/>
          <w:szCs w:val="28"/>
          <w:lang w:eastAsia="ru-RU"/>
        </w:rPr>
        <w:t xml:space="preserve">                        </w:t>
      </w:r>
      <w:r w:rsidRPr="00EA6F10">
        <w:rPr>
          <w:rFonts w:ascii="Times New Roman" w:eastAsia="Times New Roman" w:hAnsi="Times New Roman" w:cs="Times New Roman"/>
          <w:color w:val="1F2429"/>
          <w:sz w:val="20"/>
          <w:szCs w:val="28"/>
          <w:lang w:eastAsia="ru-RU"/>
        </w:rPr>
        <w:t xml:space="preserve">   АМС Малгобекского СП от 30.03.2023 № 15</w:t>
      </w:r>
    </w:p>
    <w:p w:rsidR="00EA6F10" w:rsidRDefault="00EA6F10" w:rsidP="00943760">
      <w:pPr>
        <w:jc w:val="center"/>
        <w:rPr>
          <w:rFonts w:ascii="Times New Roman" w:eastAsia="Times New Roman" w:hAnsi="Times New Roman" w:cs="Times New Roman"/>
          <w:color w:val="1F2429"/>
          <w:szCs w:val="28"/>
          <w:lang w:eastAsia="ru-RU"/>
        </w:rPr>
      </w:pPr>
    </w:p>
    <w:p w:rsidR="00EA6F10" w:rsidRDefault="00EA6F10" w:rsidP="00943760">
      <w:pPr>
        <w:jc w:val="center"/>
        <w:rPr>
          <w:rFonts w:ascii="Times New Roman" w:eastAsia="Times New Roman" w:hAnsi="Times New Roman" w:cs="Times New Roman"/>
          <w:color w:val="1F2429"/>
          <w:szCs w:val="28"/>
          <w:lang w:eastAsia="ru-RU"/>
        </w:rPr>
      </w:pPr>
      <w:r>
        <w:rPr>
          <w:rFonts w:ascii="Times New Roman" w:eastAsia="Times New Roman" w:hAnsi="Times New Roman" w:cs="Times New Roman"/>
          <w:color w:val="1F2429"/>
          <w:szCs w:val="28"/>
          <w:lang w:eastAsia="ru-RU"/>
        </w:rPr>
        <w:t xml:space="preserve">                                                                             УТВЕРЖДАЮ  </w:t>
      </w:r>
    </w:p>
    <w:p w:rsidR="00EA6F10" w:rsidRDefault="00EA6F10" w:rsidP="00943760">
      <w:pPr>
        <w:jc w:val="center"/>
        <w:rPr>
          <w:rFonts w:ascii="Times New Roman" w:eastAsia="Times New Roman" w:hAnsi="Times New Roman" w:cs="Times New Roman"/>
          <w:color w:val="1F2429"/>
          <w:szCs w:val="28"/>
          <w:lang w:eastAsia="ru-RU"/>
        </w:rPr>
      </w:pPr>
      <w:r>
        <w:rPr>
          <w:rFonts w:ascii="Times New Roman" w:eastAsia="Times New Roman" w:hAnsi="Times New Roman" w:cs="Times New Roman"/>
          <w:color w:val="1F2429"/>
          <w:szCs w:val="28"/>
          <w:lang w:eastAsia="ru-RU"/>
        </w:rPr>
        <w:t xml:space="preserve">                                                                 Глава  АМС Малгобекского СП __________________ </w:t>
      </w:r>
    </w:p>
    <w:p w:rsidR="00EA6F10" w:rsidRDefault="00EA6F10" w:rsidP="00943760">
      <w:pPr>
        <w:jc w:val="center"/>
        <w:rPr>
          <w:rFonts w:ascii="Times New Roman" w:eastAsia="Times New Roman" w:hAnsi="Times New Roman" w:cs="Times New Roman"/>
          <w:color w:val="1F2429"/>
          <w:szCs w:val="28"/>
          <w:lang w:eastAsia="ru-RU"/>
        </w:rPr>
      </w:pPr>
    </w:p>
    <w:p w:rsidR="00EA6F10" w:rsidRPr="00EA6F10" w:rsidRDefault="00EA6F10" w:rsidP="00EA6F10">
      <w:pPr>
        <w:rPr>
          <w:rFonts w:ascii="Times New Roman" w:eastAsia="Times New Roman" w:hAnsi="Times New Roman" w:cs="Times New Roman"/>
          <w:color w:val="1F2429"/>
          <w:sz w:val="24"/>
          <w:szCs w:val="28"/>
          <w:lang w:eastAsia="ru-RU"/>
        </w:rPr>
      </w:pPr>
      <w:r w:rsidRPr="00EA6F10">
        <w:rPr>
          <w:rFonts w:ascii="Times New Roman" w:eastAsia="Times New Roman" w:hAnsi="Times New Roman" w:cs="Times New Roman"/>
          <w:color w:val="1F2429"/>
          <w:sz w:val="24"/>
          <w:szCs w:val="28"/>
          <w:lang w:eastAsia="ru-RU"/>
        </w:rPr>
        <w:t xml:space="preserve">                                                               А К Т </w:t>
      </w:r>
    </w:p>
    <w:p w:rsidR="00EA6F10" w:rsidRPr="00EA6F10" w:rsidRDefault="00EA6F10" w:rsidP="00943760">
      <w:pPr>
        <w:jc w:val="center"/>
        <w:rPr>
          <w:rFonts w:ascii="Times New Roman" w:eastAsia="Times New Roman" w:hAnsi="Times New Roman" w:cs="Times New Roman"/>
          <w:color w:val="1F2429"/>
          <w:sz w:val="24"/>
          <w:szCs w:val="28"/>
          <w:lang w:eastAsia="ru-RU"/>
        </w:rPr>
      </w:pPr>
      <w:r w:rsidRPr="00EA6F10">
        <w:rPr>
          <w:rFonts w:ascii="Times New Roman" w:eastAsia="Times New Roman" w:hAnsi="Times New Roman" w:cs="Times New Roman"/>
          <w:color w:val="1F2429"/>
          <w:sz w:val="24"/>
          <w:szCs w:val="28"/>
          <w:lang w:eastAsia="ru-RU"/>
        </w:rPr>
        <w:t xml:space="preserve"> О признании безнадежной к взысканию задолженности по платежам в бюджет АМС Малгобекского сельского поселения</w:t>
      </w:r>
    </w:p>
    <w:p w:rsidR="00943760" w:rsidRDefault="00943760" w:rsidP="00943760">
      <w:pPr>
        <w:jc w:val="center"/>
        <w:rPr>
          <w:rFonts w:ascii="Times New Roman" w:eastAsia="Times New Roman" w:hAnsi="Times New Roman" w:cs="Times New Roman"/>
          <w:color w:val="1F2429"/>
          <w:sz w:val="28"/>
          <w:szCs w:val="28"/>
          <w:lang w:eastAsia="ru-RU"/>
        </w:rPr>
      </w:pPr>
    </w:p>
    <w:p w:rsidR="00EA6F10" w:rsidRDefault="00EA6F10" w:rsidP="00EA6F10">
      <w:pPr>
        <w:shd w:val="clear" w:color="auto" w:fill="FFFFFF"/>
        <w:spacing w:before="240" w:after="240"/>
        <w:rPr>
          <w:rFonts w:ascii="Helvetica" w:eastAsia="Times New Roman" w:hAnsi="Helvetica" w:cs="Helvetica"/>
          <w:color w:val="1F2429"/>
          <w:sz w:val="24"/>
          <w:szCs w:val="24"/>
          <w:lang w:eastAsia="ru-RU"/>
        </w:rPr>
      </w:pPr>
      <w:r w:rsidRPr="00EA6F10">
        <w:rPr>
          <w:rFonts w:ascii="Times New Roman" w:eastAsia="Times New Roman" w:hAnsi="Times New Roman" w:cs="Times New Roman"/>
          <w:color w:val="1F2429"/>
          <w:sz w:val="24"/>
          <w:szCs w:val="24"/>
          <w:lang w:eastAsia="ru-RU"/>
        </w:rPr>
        <w:t xml:space="preserve">          </w:t>
      </w:r>
      <w:proofErr w:type="gramStart"/>
      <w:r w:rsidRPr="00EA6F10">
        <w:rPr>
          <w:rFonts w:ascii="Times New Roman" w:eastAsia="Times New Roman" w:hAnsi="Times New Roman" w:cs="Times New Roman"/>
          <w:color w:val="1F2429"/>
          <w:sz w:val="24"/>
          <w:szCs w:val="24"/>
          <w:lang w:eastAsia="ru-RU"/>
        </w:rPr>
        <w:t xml:space="preserve">Комиссия по поступлению и выбытию активов проверила документы, подтверждающие основания для принятия решения о признании безнадежной к взысканию задолженности по платежам в бюджет  </w:t>
      </w:r>
      <w:r w:rsidRPr="00EA6F10">
        <w:rPr>
          <w:rFonts w:ascii="Times New Roman" w:eastAsia="Times New Roman" w:hAnsi="Times New Roman" w:cs="Times New Roman"/>
          <w:bCs/>
          <w:color w:val="1F2429"/>
          <w:sz w:val="24"/>
          <w:szCs w:val="24"/>
          <w:lang w:eastAsia="ru-RU"/>
        </w:rPr>
        <w:t>АМС Малгобекского сельского поселения</w:t>
      </w:r>
      <w:r>
        <w:rPr>
          <w:rFonts w:ascii="Times New Roman" w:eastAsia="Times New Roman" w:hAnsi="Times New Roman" w:cs="Times New Roman"/>
          <w:color w:val="1F2429"/>
          <w:sz w:val="24"/>
          <w:szCs w:val="24"/>
          <w:lang w:eastAsia="ru-RU"/>
        </w:rPr>
        <w:t xml:space="preserve">) </w:t>
      </w:r>
      <w:r w:rsidRPr="00EA6F10">
        <w:rPr>
          <w:rFonts w:ascii="Times New Roman" w:eastAsia="Times New Roman" w:hAnsi="Times New Roman" w:cs="Times New Roman"/>
          <w:color w:val="1F2429"/>
          <w:sz w:val="24"/>
          <w:szCs w:val="24"/>
          <w:lang w:eastAsia="ru-RU"/>
        </w:rPr>
        <w:t>и приняла решение признать задолженность безнадежной к взысканию</w:t>
      </w:r>
      <w:r w:rsidRPr="007B4A96">
        <w:rPr>
          <w:rFonts w:ascii="Helvetica" w:eastAsia="Times New Roman" w:hAnsi="Helvetica" w:cs="Helvetica"/>
          <w:color w:val="1F2429"/>
          <w:sz w:val="24"/>
          <w:szCs w:val="24"/>
          <w:lang w:eastAsia="ru-RU"/>
        </w:rPr>
        <w:t>.</w:t>
      </w:r>
      <w:proofErr w:type="gramEnd"/>
    </w:p>
    <w:tbl>
      <w:tblPr>
        <w:tblStyle w:val="a8"/>
        <w:tblW w:w="0" w:type="auto"/>
        <w:tblLook w:val="04A0" w:firstRow="1" w:lastRow="0" w:firstColumn="1" w:lastColumn="0" w:noHBand="0" w:noVBand="1"/>
      </w:tblPr>
      <w:tblGrid>
        <w:gridCol w:w="393"/>
        <w:gridCol w:w="1035"/>
        <w:gridCol w:w="1448"/>
        <w:gridCol w:w="731"/>
        <w:gridCol w:w="1065"/>
        <w:gridCol w:w="1078"/>
        <w:gridCol w:w="467"/>
        <w:gridCol w:w="1065"/>
        <w:gridCol w:w="1072"/>
        <w:gridCol w:w="1217"/>
      </w:tblGrid>
      <w:tr w:rsidR="00EA6F10" w:rsidRPr="007126E7" w:rsidTr="00AB5346">
        <w:tc>
          <w:tcPr>
            <w:tcW w:w="704" w:type="dxa"/>
          </w:tcPr>
          <w:p w:rsidR="00EA6F10" w:rsidRPr="007126E7" w:rsidRDefault="00EA6F10" w:rsidP="00AB5346">
            <w:pPr>
              <w:rPr>
                <w:rFonts w:ascii="Times New Roman" w:hAnsi="Times New Roman" w:cs="Times New Roman"/>
                <w:sz w:val="18"/>
                <w:szCs w:val="18"/>
              </w:rPr>
            </w:pPr>
            <w:r w:rsidRPr="007126E7">
              <w:rPr>
                <w:rFonts w:ascii="Times New Roman" w:hAnsi="Times New Roman" w:cs="Times New Roman"/>
                <w:sz w:val="18"/>
                <w:szCs w:val="18"/>
              </w:rPr>
              <w:t xml:space="preserve">№ </w:t>
            </w:r>
            <w:proofErr w:type="gramStart"/>
            <w:r w:rsidRPr="007126E7">
              <w:rPr>
                <w:rFonts w:ascii="Times New Roman" w:hAnsi="Times New Roman" w:cs="Times New Roman"/>
                <w:sz w:val="18"/>
                <w:szCs w:val="18"/>
              </w:rPr>
              <w:t>п</w:t>
            </w:r>
            <w:proofErr w:type="gramEnd"/>
            <w:r w:rsidRPr="007126E7">
              <w:rPr>
                <w:rFonts w:ascii="Times New Roman" w:hAnsi="Times New Roman" w:cs="Times New Roman"/>
                <w:sz w:val="18"/>
                <w:szCs w:val="18"/>
              </w:rPr>
              <w:t>/п</w:t>
            </w:r>
          </w:p>
        </w:tc>
        <w:tc>
          <w:tcPr>
            <w:tcW w:w="1484" w:type="dxa"/>
            <w:vMerge w:val="restart"/>
            <w:vAlign w:val="center"/>
          </w:tcPr>
          <w:p w:rsidR="00EA6F10" w:rsidRPr="007B4A96" w:rsidRDefault="00EA6F10" w:rsidP="00AB5346">
            <w:pPr>
              <w:spacing w:before="240"/>
              <w:jc w:val="center"/>
              <w:rPr>
                <w:rFonts w:ascii="Times New Roman" w:eastAsia="Times New Roman" w:hAnsi="Times New Roman" w:cs="Times New Roman"/>
                <w:sz w:val="18"/>
                <w:szCs w:val="18"/>
                <w:lang w:eastAsia="ru-RU"/>
              </w:rPr>
            </w:pPr>
            <w:proofErr w:type="gramStart"/>
            <w:r w:rsidRPr="007126E7">
              <w:rPr>
                <w:rFonts w:ascii="Times New Roman" w:eastAsia="Times New Roman" w:hAnsi="Times New Roman" w:cs="Times New Roman"/>
                <w:bCs/>
                <w:sz w:val="18"/>
                <w:szCs w:val="18"/>
                <w:lang w:eastAsia="ru-RU"/>
              </w:rPr>
              <w:t>Наименование должника – юридического лица (ИНН, КПП, ОГРН (при наличии) / фамилия, имя, отчество (при наличии) должника – физического лица, ИНН (при наличии)</w:t>
            </w:r>
            <w:proofErr w:type="gramEnd"/>
          </w:p>
        </w:tc>
        <w:tc>
          <w:tcPr>
            <w:tcW w:w="4979" w:type="dxa"/>
            <w:gridSpan w:val="3"/>
          </w:tcPr>
          <w:p w:rsidR="00EA6F10" w:rsidRPr="007126E7" w:rsidRDefault="00EA6F10" w:rsidP="00AB5346">
            <w:pPr>
              <w:rPr>
                <w:rFonts w:ascii="Times New Roman" w:hAnsi="Times New Roman" w:cs="Times New Roman"/>
                <w:sz w:val="18"/>
                <w:szCs w:val="18"/>
              </w:rPr>
            </w:pPr>
            <w:r w:rsidRPr="007126E7">
              <w:rPr>
                <w:rFonts w:ascii="Times New Roman" w:eastAsia="Times New Roman" w:hAnsi="Times New Roman" w:cs="Times New Roman"/>
                <w:bCs/>
                <w:sz w:val="18"/>
                <w:szCs w:val="18"/>
                <w:lang w:eastAsia="ru-RU"/>
              </w:rPr>
              <w:t>Сведения о платеже, по которому возникла задолженность</w:t>
            </w:r>
          </w:p>
        </w:tc>
        <w:tc>
          <w:tcPr>
            <w:tcW w:w="1794" w:type="dxa"/>
            <w:vMerge w:val="restart"/>
          </w:tcPr>
          <w:p w:rsidR="00EA6F10" w:rsidRPr="007126E7" w:rsidRDefault="00EA6F10" w:rsidP="00AB5346">
            <w:pPr>
              <w:rPr>
                <w:rFonts w:ascii="Times New Roman" w:hAnsi="Times New Roman" w:cs="Times New Roman"/>
                <w:sz w:val="18"/>
                <w:szCs w:val="18"/>
              </w:rPr>
            </w:pPr>
            <w:r w:rsidRPr="007126E7">
              <w:rPr>
                <w:rFonts w:ascii="Times New Roman" w:eastAsia="Times New Roman" w:hAnsi="Times New Roman" w:cs="Times New Roman"/>
                <w:bCs/>
                <w:sz w:val="18"/>
                <w:szCs w:val="18"/>
                <w:lang w:eastAsia="ru-RU"/>
              </w:rPr>
              <w:t>Наименование кода классификации доходов, по  которому учитывается задолженность по платежам в бюджеты</w:t>
            </w:r>
          </w:p>
        </w:tc>
        <w:tc>
          <w:tcPr>
            <w:tcW w:w="851" w:type="dxa"/>
            <w:vMerge w:val="restart"/>
          </w:tcPr>
          <w:p w:rsidR="00EA6F10" w:rsidRPr="007126E7" w:rsidRDefault="00EA6F10" w:rsidP="00AB5346">
            <w:pPr>
              <w:rPr>
                <w:rFonts w:ascii="Times New Roman" w:hAnsi="Times New Roman" w:cs="Times New Roman"/>
                <w:sz w:val="18"/>
                <w:szCs w:val="18"/>
              </w:rPr>
            </w:pPr>
            <w:r>
              <w:rPr>
                <w:rFonts w:ascii="Times New Roman" w:hAnsi="Times New Roman" w:cs="Times New Roman"/>
                <w:sz w:val="18"/>
                <w:szCs w:val="18"/>
              </w:rPr>
              <w:t>КБК</w:t>
            </w:r>
          </w:p>
        </w:tc>
        <w:tc>
          <w:tcPr>
            <w:tcW w:w="1381" w:type="dxa"/>
            <w:vMerge w:val="restart"/>
          </w:tcPr>
          <w:p w:rsidR="00EA6F10" w:rsidRPr="007126E7" w:rsidRDefault="00EA6F10" w:rsidP="00AB5346">
            <w:pPr>
              <w:rPr>
                <w:rFonts w:ascii="Times New Roman" w:hAnsi="Times New Roman" w:cs="Times New Roman"/>
                <w:sz w:val="18"/>
                <w:szCs w:val="18"/>
              </w:rPr>
            </w:pPr>
            <w:r>
              <w:rPr>
                <w:rFonts w:ascii="Times New Roman" w:hAnsi="Times New Roman" w:cs="Times New Roman"/>
                <w:sz w:val="18"/>
                <w:szCs w:val="18"/>
              </w:rPr>
              <w:t>Сумма задолженности</w:t>
            </w:r>
            <w:bookmarkStart w:id="0" w:name="_GoBack"/>
            <w:bookmarkEnd w:id="0"/>
          </w:p>
        </w:tc>
        <w:tc>
          <w:tcPr>
            <w:tcW w:w="1777" w:type="dxa"/>
            <w:vMerge w:val="restart"/>
          </w:tcPr>
          <w:p w:rsidR="00EA6F10" w:rsidRPr="007126E7" w:rsidRDefault="00EA6F10" w:rsidP="00AB5346">
            <w:pPr>
              <w:rPr>
                <w:rFonts w:ascii="Times New Roman" w:hAnsi="Times New Roman" w:cs="Times New Roman"/>
                <w:sz w:val="18"/>
                <w:szCs w:val="18"/>
              </w:rPr>
            </w:pPr>
            <w:r w:rsidRPr="007126E7">
              <w:rPr>
                <w:rFonts w:ascii="Times New Roman" w:eastAsia="Times New Roman" w:hAnsi="Times New Roman" w:cs="Times New Roman"/>
                <w:bCs/>
                <w:sz w:val="18"/>
                <w:szCs w:val="18"/>
                <w:lang w:eastAsia="ru-RU"/>
              </w:rPr>
              <w:t>Основание для признания дебиторской задолженности безнадежной  к списанию</w:t>
            </w:r>
          </w:p>
        </w:tc>
        <w:tc>
          <w:tcPr>
            <w:tcW w:w="1590" w:type="dxa"/>
            <w:vMerge w:val="restart"/>
          </w:tcPr>
          <w:p w:rsidR="00EA6F10" w:rsidRPr="007126E7" w:rsidRDefault="00EA6F10" w:rsidP="00AB5346">
            <w:pPr>
              <w:rPr>
                <w:rFonts w:ascii="Times New Roman" w:hAnsi="Times New Roman" w:cs="Times New Roman"/>
                <w:sz w:val="18"/>
                <w:szCs w:val="18"/>
              </w:rPr>
            </w:pPr>
            <w:r w:rsidRPr="007126E7">
              <w:rPr>
                <w:rFonts w:ascii="Times New Roman" w:eastAsia="Times New Roman" w:hAnsi="Times New Roman" w:cs="Times New Roman"/>
                <w:bCs/>
                <w:sz w:val="18"/>
                <w:szCs w:val="18"/>
                <w:lang w:eastAsia="ru-RU"/>
              </w:rPr>
              <w:t>Документ, подтверждающий обстоятельство для признания безнадежной к взысканию дебиторской задолженности</w:t>
            </w:r>
          </w:p>
        </w:tc>
      </w:tr>
      <w:tr w:rsidR="00EA6F10" w:rsidRPr="007126E7" w:rsidTr="00AB5346">
        <w:tc>
          <w:tcPr>
            <w:tcW w:w="704" w:type="dxa"/>
          </w:tcPr>
          <w:p w:rsidR="00EA6F10" w:rsidRPr="007126E7" w:rsidRDefault="00EA6F10" w:rsidP="00AB5346">
            <w:pPr>
              <w:rPr>
                <w:rFonts w:ascii="Times New Roman" w:hAnsi="Times New Roman" w:cs="Times New Roman"/>
                <w:sz w:val="18"/>
                <w:szCs w:val="18"/>
              </w:rPr>
            </w:pPr>
          </w:p>
        </w:tc>
        <w:tc>
          <w:tcPr>
            <w:tcW w:w="1484" w:type="dxa"/>
            <w:vMerge/>
          </w:tcPr>
          <w:p w:rsidR="00EA6F10" w:rsidRPr="007126E7" w:rsidRDefault="00EA6F10" w:rsidP="00AB5346">
            <w:pPr>
              <w:rPr>
                <w:rFonts w:ascii="Times New Roman" w:hAnsi="Times New Roman" w:cs="Times New Roman"/>
                <w:sz w:val="18"/>
                <w:szCs w:val="18"/>
              </w:rPr>
            </w:pPr>
          </w:p>
        </w:tc>
        <w:tc>
          <w:tcPr>
            <w:tcW w:w="2381" w:type="dxa"/>
          </w:tcPr>
          <w:p w:rsidR="00EA6F10" w:rsidRPr="007126E7" w:rsidRDefault="00EA6F10" w:rsidP="00AB5346">
            <w:pPr>
              <w:rPr>
                <w:rFonts w:ascii="Times New Roman" w:hAnsi="Times New Roman" w:cs="Times New Roman"/>
                <w:sz w:val="18"/>
                <w:szCs w:val="18"/>
              </w:rPr>
            </w:pPr>
            <w:r w:rsidRPr="007126E7">
              <w:rPr>
                <w:rFonts w:ascii="Times New Roman" w:eastAsia="Times New Roman" w:hAnsi="Times New Roman" w:cs="Times New Roman"/>
                <w:bCs/>
                <w:sz w:val="18"/>
                <w:szCs w:val="18"/>
                <w:lang w:eastAsia="ru-RU"/>
              </w:rPr>
              <w:t>Реквизиты документа – основания для возникновения задолженности или номер, дата исполнительного документа / номер, дата дела об административном правонарушении, номер исполнительного производства</w:t>
            </w:r>
          </w:p>
        </w:tc>
        <w:tc>
          <w:tcPr>
            <w:tcW w:w="1217" w:type="dxa"/>
            <w:vAlign w:val="center"/>
          </w:tcPr>
          <w:p w:rsidR="00EA6F10" w:rsidRPr="007B4A96" w:rsidRDefault="00EA6F10" w:rsidP="00AB5346">
            <w:pPr>
              <w:spacing w:before="240"/>
              <w:rPr>
                <w:rFonts w:ascii="Times New Roman" w:eastAsia="Times New Roman" w:hAnsi="Times New Roman" w:cs="Times New Roman"/>
                <w:sz w:val="18"/>
                <w:szCs w:val="18"/>
                <w:lang w:eastAsia="ru-RU"/>
              </w:rPr>
            </w:pPr>
            <w:r w:rsidRPr="007126E7">
              <w:rPr>
                <w:rFonts w:ascii="Times New Roman" w:eastAsia="Times New Roman" w:hAnsi="Times New Roman" w:cs="Times New Roman"/>
                <w:bCs/>
                <w:sz w:val="18"/>
                <w:szCs w:val="18"/>
                <w:lang w:eastAsia="ru-RU"/>
              </w:rPr>
              <w:t>УИН (при наличии)</w:t>
            </w:r>
          </w:p>
        </w:tc>
        <w:tc>
          <w:tcPr>
            <w:tcW w:w="1381" w:type="dxa"/>
            <w:vAlign w:val="center"/>
          </w:tcPr>
          <w:p w:rsidR="00EA6F10" w:rsidRPr="007B4A96" w:rsidRDefault="00EA6F10" w:rsidP="00AB5346">
            <w:pPr>
              <w:spacing w:before="240"/>
              <w:jc w:val="center"/>
              <w:rPr>
                <w:rFonts w:ascii="Times New Roman" w:eastAsia="Times New Roman" w:hAnsi="Times New Roman" w:cs="Times New Roman"/>
                <w:sz w:val="18"/>
                <w:szCs w:val="18"/>
                <w:lang w:eastAsia="ru-RU"/>
              </w:rPr>
            </w:pPr>
            <w:r w:rsidRPr="007126E7">
              <w:rPr>
                <w:rFonts w:ascii="Times New Roman" w:eastAsia="Times New Roman" w:hAnsi="Times New Roman" w:cs="Times New Roman"/>
                <w:bCs/>
                <w:sz w:val="18"/>
                <w:szCs w:val="18"/>
                <w:lang w:eastAsia="ru-RU"/>
              </w:rPr>
              <w:t>Дата образования задолженности</w:t>
            </w:r>
          </w:p>
        </w:tc>
        <w:tc>
          <w:tcPr>
            <w:tcW w:w="1794" w:type="dxa"/>
            <w:vMerge/>
          </w:tcPr>
          <w:p w:rsidR="00EA6F10" w:rsidRPr="007126E7" w:rsidRDefault="00EA6F10" w:rsidP="00AB5346">
            <w:pPr>
              <w:rPr>
                <w:rFonts w:ascii="Times New Roman" w:hAnsi="Times New Roman" w:cs="Times New Roman"/>
                <w:sz w:val="18"/>
                <w:szCs w:val="18"/>
              </w:rPr>
            </w:pPr>
          </w:p>
        </w:tc>
        <w:tc>
          <w:tcPr>
            <w:tcW w:w="851" w:type="dxa"/>
            <w:vMerge/>
          </w:tcPr>
          <w:p w:rsidR="00EA6F10" w:rsidRPr="007126E7" w:rsidRDefault="00EA6F10" w:rsidP="00AB5346">
            <w:pPr>
              <w:rPr>
                <w:rFonts w:ascii="Times New Roman" w:hAnsi="Times New Roman" w:cs="Times New Roman"/>
                <w:sz w:val="18"/>
                <w:szCs w:val="18"/>
              </w:rPr>
            </w:pPr>
          </w:p>
        </w:tc>
        <w:tc>
          <w:tcPr>
            <w:tcW w:w="1381" w:type="dxa"/>
            <w:vMerge/>
          </w:tcPr>
          <w:p w:rsidR="00EA6F10" w:rsidRPr="007126E7" w:rsidRDefault="00EA6F10" w:rsidP="00AB5346">
            <w:pPr>
              <w:rPr>
                <w:rFonts w:ascii="Times New Roman" w:hAnsi="Times New Roman" w:cs="Times New Roman"/>
                <w:sz w:val="18"/>
                <w:szCs w:val="18"/>
              </w:rPr>
            </w:pPr>
          </w:p>
        </w:tc>
        <w:tc>
          <w:tcPr>
            <w:tcW w:w="1777" w:type="dxa"/>
            <w:vMerge/>
          </w:tcPr>
          <w:p w:rsidR="00EA6F10" w:rsidRPr="007126E7" w:rsidRDefault="00EA6F10" w:rsidP="00AB5346">
            <w:pPr>
              <w:rPr>
                <w:rFonts w:ascii="Times New Roman" w:hAnsi="Times New Roman" w:cs="Times New Roman"/>
                <w:sz w:val="18"/>
                <w:szCs w:val="18"/>
              </w:rPr>
            </w:pPr>
          </w:p>
        </w:tc>
        <w:tc>
          <w:tcPr>
            <w:tcW w:w="1590" w:type="dxa"/>
            <w:vMerge/>
          </w:tcPr>
          <w:p w:rsidR="00EA6F10" w:rsidRPr="007126E7" w:rsidRDefault="00EA6F10" w:rsidP="00AB5346">
            <w:pPr>
              <w:rPr>
                <w:rFonts w:ascii="Times New Roman" w:hAnsi="Times New Roman" w:cs="Times New Roman"/>
                <w:sz w:val="18"/>
                <w:szCs w:val="18"/>
              </w:rPr>
            </w:pPr>
          </w:p>
        </w:tc>
      </w:tr>
      <w:tr w:rsidR="00EA6F10" w:rsidRPr="007126E7" w:rsidTr="00AB5346">
        <w:tc>
          <w:tcPr>
            <w:tcW w:w="704"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1484"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2381"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1217"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1381"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1794"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851"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1381"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1777" w:type="dxa"/>
          </w:tcPr>
          <w:p w:rsidR="00EA6F10" w:rsidRPr="007126E7" w:rsidRDefault="00EA6F10" w:rsidP="00EA6F10">
            <w:pPr>
              <w:pStyle w:val="a5"/>
              <w:numPr>
                <w:ilvl w:val="0"/>
                <w:numId w:val="3"/>
              </w:numPr>
              <w:rPr>
                <w:rFonts w:ascii="Times New Roman" w:hAnsi="Times New Roman" w:cs="Times New Roman"/>
                <w:sz w:val="18"/>
                <w:szCs w:val="18"/>
              </w:rPr>
            </w:pPr>
          </w:p>
        </w:tc>
        <w:tc>
          <w:tcPr>
            <w:tcW w:w="1590" w:type="dxa"/>
          </w:tcPr>
          <w:p w:rsidR="00EA6F10" w:rsidRPr="007126E7" w:rsidRDefault="00EA6F10" w:rsidP="00EA6F10">
            <w:pPr>
              <w:pStyle w:val="a5"/>
              <w:numPr>
                <w:ilvl w:val="0"/>
                <w:numId w:val="3"/>
              </w:numPr>
              <w:rPr>
                <w:rFonts w:ascii="Times New Roman" w:hAnsi="Times New Roman" w:cs="Times New Roman"/>
                <w:sz w:val="18"/>
                <w:szCs w:val="18"/>
              </w:rPr>
            </w:pPr>
          </w:p>
        </w:tc>
      </w:tr>
      <w:tr w:rsidR="00EA6F10" w:rsidRPr="007126E7" w:rsidTr="00AB5346">
        <w:tc>
          <w:tcPr>
            <w:tcW w:w="704" w:type="dxa"/>
          </w:tcPr>
          <w:p w:rsidR="00EA6F10" w:rsidRPr="007126E7" w:rsidRDefault="00EA6F10" w:rsidP="00AB5346">
            <w:pPr>
              <w:rPr>
                <w:rFonts w:ascii="Times New Roman" w:hAnsi="Times New Roman" w:cs="Times New Roman"/>
                <w:sz w:val="18"/>
                <w:szCs w:val="18"/>
              </w:rPr>
            </w:pPr>
          </w:p>
        </w:tc>
        <w:tc>
          <w:tcPr>
            <w:tcW w:w="1484" w:type="dxa"/>
          </w:tcPr>
          <w:p w:rsidR="00EA6F10" w:rsidRPr="007126E7" w:rsidRDefault="00EA6F10" w:rsidP="00AB5346">
            <w:pPr>
              <w:rPr>
                <w:rFonts w:ascii="Times New Roman" w:hAnsi="Times New Roman" w:cs="Times New Roman"/>
                <w:sz w:val="18"/>
                <w:szCs w:val="18"/>
              </w:rPr>
            </w:pPr>
          </w:p>
        </w:tc>
        <w:tc>
          <w:tcPr>
            <w:tcW w:w="2381" w:type="dxa"/>
          </w:tcPr>
          <w:p w:rsidR="00EA6F10" w:rsidRPr="007126E7" w:rsidRDefault="00EA6F10" w:rsidP="00AB5346">
            <w:pPr>
              <w:rPr>
                <w:rFonts w:ascii="Times New Roman" w:hAnsi="Times New Roman" w:cs="Times New Roman"/>
                <w:sz w:val="18"/>
                <w:szCs w:val="18"/>
              </w:rPr>
            </w:pPr>
          </w:p>
        </w:tc>
        <w:tc>
          <w:tcPr>
            <w:tcW w:w="1217" w:type="dxa"/>
          </w:tcPr>
          <w:p w:rsidR="00EA6F10" w:rsidRPr="007126E7" w:rsidRDefault="00EA6F10" w:rsidP="00AB5346">
            <w:pPr>
              <w:rPr>
                <w:rFonts w:ascii="Times New Roman" w:hAnsi="Times New Roman" w:cs="Times New Roman"/>
                <w:sz w:val="18"/>
                <w:szCs w:val="18"/>
              </w:rPr>
            </w:pPr>
          </w:p>
        </w:tc>
        <w:tc>
          <w:tcPr>
            <w:tcW w:w="1381" w:type="dxa"/>
          </w:tcPr>
          <w:p w:rsidR="00EA6F10" w:rsidRPr="007126E7" w:rsidRDefault="00EA6F10" w:rsidP="00AB5346">
            <w:pPr>
              <w:rPr>
                <w:rFonts w:ascii="Times New Roman" w:hAnsi="Times New Roman" w:cs="Times New Roman"/>
                <w:sz w:val="18"/>
                <w:szCs w:val="18"/>
              </w:rPr>
            </w:pPr>
          </w:p>
        </w:tc>
        <w:tc>
          <w:tcPr>
            <w:tcW w:w="1794" w:type="dxa"/>
          </w:tcPr>
          <w:p w:rsidR="00EA6F10" w:rsidRPr="007126E7" w:rsidRDefault="00EA6F10" w:rsidP="00AB5346">
            <w:pPr>
              <w:rPr>
                <w:rFonts w:ascii="Times New Roman" w:hAnsi="Times New Roman" w:cs="Times New Roman"/>
                <w:sz w:val="18"/>
                <w:szCs w:val="18"/>
              </w:rPr>
            </w:pPr>
          </w:p>
        </w:tc>
        <w:tc>
          <w:tcPr>
            <w:tcW w:w="851" w:type="dxa"/>
          </w:tcPr>
          <w:p w:rsidR="00EA6F10" w:rsidRPr="007126E7" w:rsidRDefault="00EA6F10" w:rsidP="00AB5346">
            <w:pPr>
              <w:rPr>
                <w:rFonts w:ascii="Times New Roman" w:hAnsi="Times New Roman" w:cs="Times New Roman"/>
                <w:sz w:val="18"/>
                <w:szCs w:val="18"/>
              </w:rPr>
            </w:pPr>
          </w:p>
        </w:tc>
        <w:tc>
          <w:tcPr>
            <w:tcW w:w="1381" w:type="dxa"/>
          </w:tcPr>
          <w:p w:rsidR="00EA6F10" w:rsidRPr="007126E7" w:rsidRDefault="00EA6F10" w:rsidP="00AB5346">
            <w:pPr>
              <w:rPr>
                <w:rFonts w:ascii="Times New Roman" w:hAnsi="Times New Roman" w:cs="Times New Roman"/>
                <w:sz w:val="18"/>
                <w:szCs w:val="18"/>
              </w:rPr>
            </w:pPr>
          </w:p>
        </w:tc>
        <w:tc>
          <w:tcPr>
            <w:tcW w:w="1777" w:type="dxa"/>
          </w:tcPr>
          <w:p w:rsidR="00EA6F10" w:rsidRPr="007126E7" w:rsidRDefault="00EA6F10" w:rsidP="00AB5346">
            <w:pPr>
              <w:rPr>
                <w:rFonts w:ascii="Times New Roman" w:hAnsi="Times New Roman" w:cs="Times New Roman"/>
                <w:sz w:val="18"/>
                <w:szCs w:val="18"/>
              </w:rPr>
            </w:pPr>
          </w:p>
        </w:tc>
        <w:tc>
          <w:tcPr>
            <w:tcW w:w="1590" w:type="dxa"/>
          </w:tcPr>
          <w:p w:rsidR="00EA6F10" w:rsidRPr="007126E7" w:rsidRDefault="00EA6F10" w:rsidP="00AB5346">
            <w:pPr>
              <w:rPr>
                <w:rFonts w:ascii="Times New Roman" w:hAnsi="Times New Roman" w:cs="Times New Roman"/>
                <w:sz w:val="18"/>
                <w:szCs w:val="18"/>
              </w:rPr>
            </w:pPr>
          </w:p>
        </w:tc>
      </w:tr>
    </w:tbl>
    <w:p w:rsidR="00EA6F10" w:rsidRDefault="00EA6F10" w:rsidP="00EA6F10"/>
    <w:p w:rsidR="00EA6F10" w:rsidRDefault="00EA6F10" w:rsidP="00EA6F10">
      <w:pPr>
        <w:rPr>
          <w:rFonts w:ascii="Times New Roman" w:hAnsi="Times New Roman" w:cs="Times New Roman"/>
          <w:sz w:val="28"/>
          <w:szCs w:val="28"/>
        </w:rPr>
      </w:pPr>
      <w:r w:rsidRPr="007126E7">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r w:rsidRPr="007126E7">
        <w:rPr>
          <w:rFonts w:ascii="Times New Roman" w:hAnsi="Times New Roman" w:cs="Times New Roman"/>
          <w:sz w:val="28"/>
          <w:szCs w:val="28"/>
        </w:rPr>
        <w:t xml:space="preserve">  ____________________</w:t>
      </w:r>
      <w:r>
        <w:rPr>
          <w:rFonts w:ascii="Times New Roman" w:hAnsi="Times New Roman" w:cs="Times New Roman"/>
          <w:sz w:val="28"/>
          <w:szCs w:val="28"/>
        </w:rPr>
        <w:t xml:space="preserve">                                 ____________________________</w:t>
      </w:r>
    </w:p>
    <w:p w:rsidR="00EA6F10" w:rsidRDefault="00EA6F10" w:rsidP="00EA6F10">
      <w:pPr>
        <w:rPr>
          <w:rFonts w:ascii="Times New Roman" w:hAnsi="Times New Roman" w:cs="Times New Roman"/>
          <w:sz w:val="28"/>
          <w:szCs w:val="28"/>
        </w:rPr>
      </w:pPr>
      <w:r>
        <w:rPr>
          <w:rFonts w:ascii="Times New Roman" w:hAnsi="Times New Roman" w:cs="Times New Roman"/>
          <w:sz w:val="28"/>
          <w:szCs w:val="28"/>
        </w:rPr>
        <w:t xml:space="preserve">Члены комиссии:                                     ____________________                                 ____________________________ </w:t>
      </w:r>
    </w:p>
    <w:p w:rsidR="00EA6F10" w:rsidRDefault="00EA6F10" w:rsidP="00EA6F10">
      <w:r>
        <w:rPr>
          <w:rFonts w:ascii="Times New Roman" w:hAnsi="Times New Roman" w:cs="Times New Roman"/>
          <w:sz w:val="28"/>
          <w:szCs w:val="28"/>
        </w:rPr>
        <w:t xml:space="preserve">      ____________________                                 ____________________________</w:t>
      </w:r>
    </w:p>
    <w:p w:rsidR="00943760" w:rsidRDefault="00943760" w:rsidP="00943760">
      <w:pPr>
        <w:jc w:val="center"/>
        <w:rPr>
          <w:rFonts w:ascii="Times New Roman" w:eastAsia="Times New Roman" w:hAnsi="Times New Roman" w:cs="Times New Roman"/>
          <w:color w:val="1F2429"/>
          <w:sz w:val="28"/>
          <w:szCs w:val="28"/>
          <w:lang w:eastAsia="ru-RU"/>
        </w:rPr>
      </w:pPr>
    </w:p>
    <w:p w:rsidR="00943760" w:rsidRDefault="00943760" w:rsidP="00943760">
      <w:pPr>
        <w:jc w:val="center"/>
        <w:rPr>
          <w:rFonts w:ascii="Times New Roman" w:eastAsia="Times New Roman" w:hAnsi="Times New Roman" w:cs="Times New Roman"/>
          <w:color w:val="1F2429"/>
          <w:sz w:val="28"/>
          <w:szCs w:val="28"/>
          <w:lang w:eastAsia="ru-RU"/>
        </w:rPr>
      </w:pPr>
    </w:p>
    <w:p w:rsidR="006D62AC" w:rsidRPr="006D62AC" w:rsidRDefault="006D62AC" w:rsidP="006D62AC">
      <w:pPr>
        <w:shd w:val="clear" w:color="auto" w:fill="FFFFFF"/>
        <w:spacing w:before="240" w:after="240"/>
        <w:ind w:left="11482"/>
        <w:rPr>
          <w:rFonts w:ascii="Times New Roman" w:eastAsia="Times New Roman" w:hAnsi="Times New Roman" w:cs="Times New Roman"/>
          <w:color w:val="1F2429"/>
          <w:lang w:eastAsia="ru-RU"/>
        </w:rPr>
      </w:pPr>
      <w:r w:rsidRPr="00956073">
        <w:rPr>
          <w:rFonts w:ascii="Times New Roman" w:eastAsia="Times New Roman" w:hAnsi="Times New Roman" w:cs="Times New Roman"/>
          <w:b/>
          <w:color w:val="1F2429"/>
          <w:lang w:eastAsia="ru-RU"/>
        </w:rPr>
        <w:t>Приложен</w:t>
      </w:r>
      <w:r w:rsidRPr="00956073">
        <w:rPr>
          <w:rFonts w:ascii="Times New Roman" w:eastAsia="Times New Roman" w:hAnsi="Times New Roman" w:cs="Times New Roman"/>
          <w:b/>
          <w:color w:val="1F2429"/>
          <w:lang w:eastAsia="ru-RU"/>
        </w:rPr>
        <w:lastRenderedPageBreak/>
        <w:t xml:space="preserve">ие № </w:t>
      </w:r>
      <w:r>
        <w:rPr>
          <w:rFonts w:ascii="Times New Roman" w:eastAsia="Times New Roman" w:hAnsi="Times New Roman" w:cs="Times New Roman"/>
          <w:b/>
          <w:color w:val="1F2429"/>
          <w:lang w:eastAsia="ru-RU"/>
        </w:rPr>
        <w:t>3</w:t>
      </w:r>
      <w:r w:rsidRPr="00956073">
        <w:rPr>
          <w:rFonts w:ascii="Times New Roman" w:eastAsia="Times New Roman" w:hAnsi="Times New Roman" w:cs="Times New Roman"/>
          <w:color w:val="1F2429"/>
          <w:lang w:eastAsia="ru-RU"/>
        </w:rPr>
        <w:t xml:space="preserve"> к Порядку принятия решений о </w:t>
      </w:r>
      <w:proofErr w:type="spellStart"/>
      <w:r w:rsidRPr="00956073">
        <w:rPr>
          <w:rFonts w:ascii="Times New Roman" w:eastAsia="Times New Roman" w:hAnsi="Times New Roman" w:cs="Times New Roman"/>
          <w:color w:val="1F2429"/>
          <w:lang w:eastAsia="ru-RU"/>
        </w:rPr>
        <w:t>признан</w:t>
      </w:r>
      <w:r>
        <w:rPr>
          <w:rFonts w:ascii="Times New Roman" w:eastAsia="Times New Roman" w:hAnsi="Times New Roman" w:cs="Times New Roman"/>
          <w:color w:val="1F2429"/>
          <w:lang w:eastAsia="ru-RU"/>
        </w:rPr>
        <w:t>ввап</w:t>
      </w:r>
      <w:r w:rsidRPr="00956073">
        <w:rPr>
          <w:rFonts w:ascii="Times New Roman" w:eastAsia="Times New Roman" w:hAnsi="Times New Roman" w:cs="Times New Roman"/>
          <w:color w:val="1F2429"/>
          <w:lang w:eastAsia="ru-RU"/>
        </w:rPr>
        <w:t>ии</w:t>
      </w:r>
      <w:proofErr w:type="spellEnd"/>
      <w:r w:rsidRPr="00956073">
        <w:rPr>
          <w:rFonts w:ascii="Times New Roman" w:eastAsia="Times New Roman" w:hAnsi="Times New Roman" w:cs="Times New Roman"/>
          <w:color w:val="1F2429"/>
          <w:lang w:eastAsia="ru-RU"/>
        </w:rPr>
        <w:t xml:space="preserve"> </w:t>
      </w:r>
      <w:proofErr w:type="spellStart"/>
      <w:r>
        <w:rPr>
          <w:rFonts w:ascii="Times New Roman" w:eastAsia="Times New Roman" w:hAnsi="Times New Roman" w:cs="Times New Roman"/>
          <w:color w:val="1F2429"/>
          <w:lang w:eastAsia="ru-RU"/>
        </w:rPr>
        <w:t>нкрвнан</w:t>
      </w:r>
      <w:r>
        <w:rPr>
          <w:rFonts w:ascii="Times New Roman" w:eastAsia="Times New Roman" w:hAnsi="Times New Roman" w:cs="Times New Roman"/>
          <w:color w:val="1F2429"/>
          <w:lang w:eastAsia="ru-RU"/>
        </w:rPr>
        <w:lastRenderedPageBreak/>
        <w:t>раррр</w:t>
      </w:r>
      <w:r w:rsidRPr="00956073">
        <w:rPr>
          <w:rFonts w:ascii="Times New Roman" w:eastAsia="Times New Roman" w:hAnsi="Times New Roman" w:cs="Times New Roman"/>
          <w:color w:val="1F2429"/>
          <w:lang w:eastAsia="ru-RU"/>
        </w:rPr>
        <w:t>безнадежной</w:t>
      </w:r>
      <w:proofErr w:type="spellEnd"/>
      <w:r w:rsidRPr="00956073">
        <w:rPr>
          <w:rFonts w:ascii="Times New Roman" w:eastAsia="Times New Roman" w:hAnsi="Times New Roman" w:cs="Times New Roman"/>
          <w:color w:val="1F2429"/>
          <w:lang w:eastAsia="ru-RU"/>
        </w:rPr>
        <w:t xml:space="preserve"> задолженности по платежам в бюджет АМС </w:t>
      </w:r>
      <w:proofErr w:type="spellStart"/>
      <w:r>
        <w:rPr>
          <w:rFonts w:ascii="Times New Roman" w:eastAsia="Times New Roman" w:hAnsi="Times New Roman" w:cs="Times New Roman"/>
          <w:color w:val="1F2429"/>
          <w:lang w:eastAsia="ru-RU"/>
        </w:rPr>
        <w:t>М</w:t>
      </w:r>
      <w:r>
        <w:rPr>
          <w:rFonts w:ascii="Times New Roman" w:eastAsia="Times New Roman" w:hAnsi="Times New Roman" w:cs="Times New Roman"/>
          <w:color w:val="1F2429"/>
          <w:lang w:eastAsia="ru-RU"/>
        </w:rPr>
        <w:lastRenderedPageBreak/>
        <w:t>алгобек</w:t>
      </w:r>
      <w:r>
        <w:rPr>
          <w:rFonts w:ascii="Times New Roman" w:eastAsia="Times New Roman" w:hAnsi="Times New Roman" w:cs="Times New Roman"/>
          <w:color w:val="1F2429"/>
          <w:sz w:val="24"/>
          <w:szCs w:val="24"/>
          <w:lang w:eastAsia="ru-RU"/>
        </w:rPr>
        <w:t>УТВЕРЖДА</w:t>
      </w:r>
      <w:r w:rsidRPr="00B219CB">
        <w:rPr>
          <w:rFonts w:ascii="Times New Roman" w:eastAsia="Times New Roman" w:hAnsi="Times New Roman" w:cs="Times New Roman"/>
          <w:color w:val="1F2429"/>
          <w:sz w:val="24"/>
          <w:szCs w:val="24"/>
          <w:lang w:eastAsia="ru-RU"/>
        </w:rPr>
        <w:t>Глава</w:t>
      </w:r>
      <w:proofErr w:type="spellEnd"/>
      <w:r w:rsidRPr="00B219CB">
        <w:rPr>
          <w:rFonts w:ascii="Times New Roman" w:eastAsia="Times New Roman" w:hAnsi="Times New Roman" w:cs="Times New Roman"/>
          <w:color w:val="1F2429"/>
          <w:sz w:val="24"/>
          <w:szCs w:val="24"/>
          <w:lang w:eastAsia="ru-RU"/>
        </w:rPr>
        <w:t xml:space="preserve"> АМС </w:t>
      </w:r>
      <w:r>
        <w:rPr>
          <w:rFonts w:ascii="Times New Roman" w:eastAsia="Times New Roman" w:hAnsi="Times New Roman" w:cs="Times New Roman"/>
          <w:color w:val="1F2429"/>
          <w:sz w:val="24"/>
          <w:szCs w:val="24"/>
          <w:lang w:eastAsia="ru-RU"/>
        </w:rPr>
        <w:t xml:space="preserve">Малгобекского сельского </w:t>
      </w:r>
      <w:proofErr w:type="spellStart"/>
      <w:r>
        <w:rPr>
          <w:rFonts w:ascii="Times New Roman" w:eastAsia="Times New Roman" w:hAnsi="Times New Roman" w:cs="Times New Roman"/>
          <w:color w:val="1F2429"/>
          <w:sz w:val="24"/>
          <w:szCs w:val="24"/>
          <w:lang w:eastAsia="ru-RU"/>
        </w:rPr>
        <w:t>посе</w:t>
      </w:r>
      <w:r>
        <w:rPr>
          <w:rFonts w:ascii="Times New Roman" w:eastAsia="Times New Roman" w:hAnsi="Times New Roman" w:cs="Times New Roman"/>
          <w:color w:val="1F2429"/>
          <w:sz w:val="24"/>
          <w:szCs w:val="24"/>
          <w:lang w:eastAsia="ru-RU"/>
        </w:rPr>
        <w:lastRenderedPageBreak/>
        <w:t>ле</w:t>
      </w:r>
      <w:proofErr w:type="spellEnd"/>
      <w:r w:rsidRPr="00B219CB">
        <w:rPr>
          <w:rFonts w:ascii="Times New Roman" w:eastAsia="Times New Roman" w:hAnsi="Times New Roman" w:cs="Times New Roman"/>
          <w:color w:val="1F2429"/>
          <w:sz w:val="24"/>
          <w:szCs w:val="24"/>
          <w:lang w:eastAsia="ru-RU"/>
        </w:rPr>
        <w:t xml:space="preserve">_______________________________________ </w:t>
      </w:r>
    </w:p>
    <w:p w:rsidR="00943760" w:rsidRPr="007B4A96" w:rsidRDefault="006D62AC" w:rsidP="006D62AC">
      <w:pPr>
        <w:shd w:val="clear" w:color="auto" w:fill="FFFFFF"/>
        <w:ind w:left="7080" w:firstLine="708"/>
        <w:jc w:val="center"/>
        <w:rPr>
          <w:rFonts w:ascii="Helvetica" w:eastAsia="Times New Roman" w:hAnsi="Helvetica" w:cs="Helvetica"/>
          <w:color w:val="1F2429"/>
          <w:sz w:val="24"/>
          <w:szCs w:val="24"/>
          <w:lang w:eastAsia="ru-RU"/>
        </w:rPr>
      </w:pPr>
      <w:r w:rsidRPr="008500AA">
        <w:rPr>
          <w:rFonts w:ascii="Times New Roman" w:eastAsia="Times New Roman" w:hAnsi="Times New Roman" w:cs="Times New Roman"/>
          <w:color w:val="1F2429"/>
          <w:sz w:val="24"/>
          <w:szCs w:val="24"/>
          <w:vertAlign w:val="subscript"/>
          <w:lang w:eastAsia="ru-RU"/>
        </w:rPr>
        <w:t xml:space="preserve">                              </w:t>
      </w:r>
      <w:r>
        <w:rPr>
          <w:rFonts w:ascii="Times New Roman" w:eastAsia="Times New Roman" w:hAnsi="Times New Roman" w:cs="Times New Roman"/>
          <w:color w:val="1F2429"/>
          <w:sz w:val="24"/>
          <w:szCs w:val="24"/>
          <w:vertAlign w:val="subscript"/>
          <w:lang w:eastAsia="ru-RU"/>
        </w:rPr>
        <w:t xml:space="preserve">                            </w:t>
      </w:r>
    </w:p>
    <w:sectPr w:rsidR="00943760" w:rsidRPr="007B4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0297"/>
    <w:multiLevelType w:val="hybridMultilevel"/>
    <w:tmpl w:val="93B65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11033"/>
    <w:multiLevelType w:val="hybridMultilevel"/>
    <w:tmpl w:val="A3E04D0A"/>
    <w:lvl w:ilvl="0" w:tplc="6E4482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F7B55"/>
    <w:multiLevelType w:val="hybridMultilevel"/>
    <w:tmpl w:val="599A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4C"/>
    <w:rsid w:val="00072B14"/>
    <w:rsid w:val="000A41BC"/>
    <w:rsid w:val="000B152A"/>
    <w:rsid w:val="002C3001"/>
    <w:rsid w:val="0038085B"/>
    <w:rsid w:val="003C2CD8"/>
    <w:rsid w:val="00411EC2"/>
    <w:rsid w:val="004B1D0A"/>
    <w:rsid w:val="004B67CA"/>
    <w:rsid w:val="005011F2"/>
    <w:rsid w:val="0066042F"/>
    <w:rsid w:val="00686468"/>
    <w:rsid w:val="006D1912"/>
    <w:rsid w:val="006D62AC"/>
    <w:rsid w:val="00721437"/>
    <w:rsid w:val="007B4A96"/>
    <w:rsid w:val="00821588"/>
    <w:rsid w:val="00825143"/>
    <w:rsid w:val="00905FD6"/>
    <w:rsid w:val="00943760"/>
    <w:rsid w:val="00956073"/>
    <w:rsid w:val="00975DA1"/>
    <w:rsid w:val="009776AD"/>
    <w:rsid w:val="009A3B77"/>
    <w:rsid w:val="00AA204C"/>
    <w:rsid w:val="00AB6835"/>
    <w:rsid w:val="00B535FB"/>
    <w:rsid w:val="00B71F59"/>
    <w:rsid w:val="00BB625A"/>
    <w:rsid w:val="00C87023"/>
    <w:rsid w:val="00D92829"/>
    <w:rsid w:val="00E00013"/>
    <w:rsid w:val="00EA6F10"/>
    <w:rsid w:val="00F36528"/>
    <w:rsid w:val="00F63304"/>
    <w:rsid w:val="00F63D3B"/>
    <w:rsid w:val="00FA451A"/>
    <w:rsid w:val="00FF2B5C"/>
    <w:rsid w:val="00FF6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A9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B4A96"/>
    <w:rPr>
      <w:b/>
      <w:bCs/>
    </w:rPr>
  </w:style>
  <w:style w:type="paragraph" w:customStyle="1" w:styleId="standard">
    <w:name w:val="standard"/>
    <w:basedOn w:val="a"/>
    <w:rsid w:val="007B4A96"/>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9776AD"/>
    <w:pPr>
      <w:ind w:left="720"/>
      <w:contextualSpacing/>
    </w:pPr>
  </w:style>
  <w:style w:type="paragraph" w:styleId="a6">
    <w:name w:val="Balloon Text"/>
    <w:basedOn w:val="a"/>
    <w:link w:val="a7"/>
    <w:uiPriority w:val="99"/>
    <w:semiHidden/>
    <w:unhideWhenUsed/>
    <w:rsid w:val="006D1912"/>
    <w:rPr>
      <w:rFonts w:ascii="Segoe UI" w:hAnsi="Segoe UI" w:cs="Segoe UI"/>
      <w:sz w:val="18"/>
      <w:szCs w:val="18"/>
    </w:rPr>
  </w:style>
  <w:style w:type="character" w:customStyle="1" w:styleId="a7">
    <w:name w:val="Текст выноски Знак"/>
    <w:basedOn w:val="a0"/>
    <w:link w:val="a6"/>
    <w:uiPriority w:val="99"/>
    <w:semiHidden/>
    <w:rsid w:val="006D1912"/>
    <w:rPr>
      <w:rFonts w:ascii="Segoe UI" w:hAnsi="Segoe UI" w:cs="Segoe UI"/>
      <w:sz w:val="18"/>
      <w:szCs w:val="18"/>
    </w:rPr>
  </w:style>
  <w:style w:type="table" w:styleId="a8">
    <w:name w:val="Table Grid"/>
    <w:basedOn w:val="a1"/>
    <w:uiPriority w:val="39"/>
    <w:rsid w:val="009A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C3001"/>
  </w:style>
  <w:style w:type="character" w:customStyle="1" w:styleId="aa">
    <w:name w:val="Без интервала Знак"/>
    <w:basedOn w:val="a0"/>
    <w:link w:val="a9"/>
    <w:uiPriority w:val="1"/>
    <w:rsid w:val="0094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A9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B4A96"/>
    <w:rPr>
      <w:b/>
      <w:bCs/>
    </w:rPr>
  </w:style>
  <w:style w:type="paragraph" w:customStyle="1" w:styleId="standard">
    <w:name w:val="standard"/>
    <w:basedOn w:val="a"/>
    <w:rsid w:val="007B4A96"/>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9776AD"/>
    <w:pPr>
      <w:ind w:left="720"/>
      <w:contextualSpacing/>
    </w:pPr>
  </w:style>
  <w:style w:type="paragraph" w:styleId="a6">
    <w:name w:val="Balloon Text"/>
    <w:basedOn w:val="a"/>
    <w:link w:val="a7"/>
    <w:uiPriority w:val="99"/>
    <w:semiHidden/>
    <w:unhideWhenUsed/>
    <w:rsid w:val="006D1912"/>
    <w:rPr>
      <w:rFonts w:ascii="Segoe UI" w:hAnsi="Segoe UI" w:cs="Segoe UI"/>
      <w:sz w:val="18"/>
      <w:szCs w:val="18"/>
    </w:rPr>
  </w:style>
  <w:style w:type="character" w:customStyle="1" w:styleId="a7">
    <w:name w:val="Текст выноски Знак"/>
    <w:basedOn w:val="a0"/>
    <w:link w:val="a6"/>
    <w:uiPriority w:val="99"/>
    <w:semiHidden/>
    <w:rsid w:val="006D1912"/>
    <w:rPr>
      <w:rFonts w:ascii="Segoe UI" w:hAnsi="Segoe UI" w:cs="Segoe UI"/>
      <w:sz w:val="18"/>
      <w:szCs w:val="18"/>
    </w:rPr>
  </w:style>
  <w:style w:type="table" w:styleId="a8">
    <w:name w:val="Table Grid"/>
    <w:basedOn w:val="a1"/>
    <w:uiPriority w:val="39"/>
    <w:rsid w:val="009A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C3001"/>
  </w:style>
  <w:style w:type="character" w:customStyle="1" w:styleId="aa">
    <w:name w:val="Без интервала Знак"/>
    <w:basedOn w:val="a0"/>
    <w:link w:val="a9"/>
    <w:uiPriority w:val="1"/>
    <w:rsid w:val="0094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12A3-4A5B-44CB-A26F-6F0BDF7E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2819</Words>
  <Characters>16072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24</cp:revision>
  <cp:lastPrinted>2023-03-31T07:11:00Z</cp:lastPrinted>
  <dcterms:created xsi:type="dcterms:W3CDTF">2023-03-24T11:30:00Z</dcterms:created>
  <dcterms:modified xsi:type="dcterms:W3CDTF">2023-03-31T07:13:00Z</dcterms:modified>
</cp:coreProperties>
</file>