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1049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 xml:space="preserve">Собрания представителей 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 xml:space="preserve"> Малгобекского сельского поселения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Моздокского района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aps/>
        </w:rPr>
        <w:t>Республики Северная Осетия-Алания</w:t>
      </w:r>
      <w:r>
        <w:rPr>
          <w:rFonts w:ascii="Times New Roman CYR" w:hAnsi="Times New Roman CYR" w:cs="Times New Roman CYR"/>
        </w:rPr>
        <w:t xml:space="preserve"> 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51D1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22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от 23 ноября 2010 г.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51D1" w:rsidRDefault="003151D1" w:rsidP="003151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земельном налоге»</w:t>
      </w:r>
    </w:p>
    <w:p w:rsidR="003151D1" w:rsidRDefault="003151D1" w:rsidP="003151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151D1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главой 31 Налогового кодекса Российской Федерации, Федеральным законом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штрафов и некоторых иных вопросов налогового администрирования", Собрание представителей  Малгобекского  сельского  поселения 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решило: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51D1" w:rsidRDefault="003151D1" w:rsidP="003151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Установить на территории  Малгобекского  сельского  поселения земельный налог.</w:t>
      </w:r>
    </w:p>
    <w:p w:rsidR="003151D1" w:rsidRDefault="003151D1" w:rsidP="003151D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прилагаемое Положение о порядке исчисления и уплаты земельного налога на территории  Малгобекского  сельского  поселения.</w:t>
      </w:r>
    </w:p>
    <w:p w:rsidR="003151D1" w:rsidRDefault="003151D1" w:rsidP="003151D1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3.Признать утратившим силу решение Собрания представителей  Малгобекского  сельского   муниципального образования  от 25.10.2005 г. № 9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«Об установлении земельного налога»,  решение Собрания представителей  от 22.04.2009г . № 7 «О внесении изменений в решение Собрания  представителей Малгобекского сельского  муниципального образования »  № 9 от 25.10.2005г «Об установлении земельного налога», решение Собрания представителей Малгобекского сельского поселения  от 20.11.2009г . № 23  «О внесении изменений в решение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Собрания представителей Малгобекского сельского  муниципального образования   № 9 от 25.10.2005г. «Об установлении земельного налога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</w:p>
    <w:p w:rsidR="003151D1" w:rsidRPr="00A821CE" w:rsidRDefault="003151D1" w:rsidP="003151D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821CE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2011 года, но не ранее одного месяца со дня его официального опубликования</w:t>
      </w:r>
      <w:r w:rsidRPr="00A821CE">
        <w:rPr>
          <w:rFonts w:ascii="Arial CYR" w:hAnsi="Arial CYR" w:cs="Arial CYR"/>
          <w:sz w:val="20"/>
          <w:szCs w:val="20"/>
        </w:rPr>
        <w:t xml:space="preserve"> (</w:t>
      </w:r>
      <w:r w:rsidRPr="00A821CE">
        <w:rPr>
          <w:rFonts w:ascii="Times New Roman CYR" w:hAnsi="Times New Roman CYR" w:cs="Times New Roman CYR"/>
          <w:sz w:val="28"/>
          <w:szCs w:val="28"/>
        </w:rPr>
        <w:t>обнародования)  путём размещения на стенде в здании Администрации местного самоуправления  Малгобекского сельского поселения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3151D1" w:rsidRDefault="003151D1" w:rsidP="003151D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51D1" w:rsidRDefault="003151D1" w:rsidP="003151D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Глава Малгобекского сельского поселения                            З.Барагунов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51D1" w:rsidRDefault="003151D1" w:rsidP="003151D1">
      <w:pPr>
        <w:widowControl w:val="0"/>
        <w:autoSpaceDE w:val="0"/>
        <w:autoSpaceDN w:val="0"/>
        <w:adjustRightInd w:val="0"/>
        <w:ind w:left="424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left="4248"/>
        <w:jc w:val="center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 xml:space="preserve">Утверждено 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left="4248"/>
        <w:jc w:val="center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Решением Собрания представителей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left="4248"/>
        <w:jc w:val="center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 xml:space="preserve"> Малгобекского  сельского поселения 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left="4248"/>
        <w:jc w:val="center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от   23.11.2010г   №  22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left="1416"/>
        <w:jc w:val="center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 xml:space="preserve">                                                 Положение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о порядке исчисления и уплаты земельного налога на территории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 xml:space="preserve"> Малгобекского  сельского  поселения</w:t>
      </w: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left="283" w:firstLine="709"/>
        <w:jc w:val="center"/>
        <w:rPr>
          <w:rFonts w:ascii="Times New Roman CYR" w:hAnsi="Times New Roman CYR" w:cs="Times New Roman CYR"/>
          <w:b/>
          <w:bCs/>
        </w:rPr>
      </w:pP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4DFA">
        <w:rPr>
          <w:rFonts w:ascii="Times New Roman CYR" w:hAnsi="Times New Roman CYR" w:cs="Times New Roman CYR"/>
          <w:b/>
          <w:bCs/>
        </w:rPr>
        <w:t xml:space="preserve">                      </w:t>
      </w:r>
      <w:r w:rsidRPr="00304DFA">
        <w:rPr>
          <w:rFonts w:ascii="Times New Roman CYR" w:hAnsi="Times New Roman CYR" w:cs="Times New Roman CYR"/>
          <w:b/>
          <w:bCs/>
          <w:lang w:val="en-US"/>
        </w:rPr>
        <w:t>I</w:t>
      </w:r>
      <w:r w:rsidRPr="00304DFA">
        <w:rPr>
          <w:rFonts w:ascii="Times New Roman CYR" w:hAnsi="Times New Roman CYR" w:cs="Times New Roman CYR"/>
          <w:b/>
          <w:bCs/>
        </w:rPr>
        <w:t>. Общие положения</w:t>
      </w: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left="283" w:firstLine="709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left="283" w:firstLine="709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Настоящее Положение устанавливает порядок исчисления и уплаты земельного налога за земли, находящиеся в пределах границ муниципального образования -   Малгобекского сельского  поселения Моздокского района Республики Северная Осетия-Алания.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left="283" w:firstLine="709"/>
        <w:jc w:val="center"/>
        <w:rPr>
          <w:rFonts w:ascii="Times New Roman CYR" w:hAnsi="Times New Roman CYR" w:cs="Times New Roman CYR"/>
          <w:b/>
          <w:bCs/>
        </w:rPr>
      </w:pP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firstLine="1"/>
        <w:jc w:val="center"/>
        <w:rPr>
          <w:rFonts w:ascii="Times New Roman CYR" w:hAnsi="Times New Roman CYR" w:cs="Times New Roman CYR"/>
          <w:b/>
          <w:bCs/>
        </w:rPr>
      </w:pPr>
      <w:r w:rsidRPr="00304DFA">
        <w:rPr>
          <w:rFonts w:ascii="Times New Roman CYR" w:hAnsi="Times New Roman CYR" w:cs="Times New Roman CYR"/>
          <w:b/>
          <w:bCs/>
          <w:lang w:val="en-US"/>
        </w:rPr>
        <w:t>II</w:t>
      </w:r>
      <w:r w:rsidRPr="00304DFA">
        <w:rPr>
          <w:rFonts w:ascii="Times New Roman CYR" w:hAnsi="Times New Roman CYR" w:cs="Times New Roman CYR"/>
          <w:b/>
          <w:bCs/>
        </w:rPr>
        <w:t>. Порядок определения налоговой базы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 Малгобекского  сельское поселение.</w:t>
      </w:r>
    </w:p>
    <w:p w:rsidR="003151D1" w:rsidRPr="00304DFA" w:rsidRDefault="003151D1" w:rsidP="003151D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Объектом налогообложения признаются земельные участки, расположенные в пределах территории муниципального образования  Малгобекское сельское поселение.</w:t>
      </w:r>
    </w:p>
    <w:p w:rsidR="003151D1" w:rsidRPr="00304DFA" w:rsidRDefault="003151D1" w:rsidP="003151D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Налоговая база определяется как кадастровая стоимость земельных участков, признаваемых объектом налогообложения,  в соответствии со статьями 389, 390, 391, 392, 396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</w:t>
      </w:r>
      <w:r w:rsidRPr="00304DFA">
        <w:rPr>
          <w:rFonts w:ascii="Times New Roman CYR" w:hAnsi="Times New Roman CYR" w:cs="Times New Roman CYR"/>
          <w:b/>
          <w:bCs/>
          <w:lang w:val="en-US"/>
        </w:rPr>
        <w:t>III</w:t>
      </w:r>
      <w:r w:rsidRPr="00304DFA">
        <w:rPr>
          <w:rFonts w:ascii="Times New Roman CYR" w:hAnsi="Times New Roman CYR" w:cs="Times New Roman CYR"/>
          <w:b/>
          <w:bCs/>
        </w:rPr>
        <w:t>. Налоговые ставки</w:t>
      </w: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firstLine="1"/>
        <w:rPr>
          <w:rFonts w:ascii="Times New Roman CYR" w:hAnsi="Times New Roman CYR" w:cs="Times New Roman CYR"/>
          <w:bCs/>
        </w:rPr>
      </w:pPr>
      <w:r w:rsidRPr="00304DFA">
        <w:rPr>
          <w:rFonts w:ascii="Times New Roman CYR" w:hAnsi="Times New Roman CYR" w:cs="Times New Roman CYR"/>
          <w:b/>
          <w:bCs/>
        </w:rPr>
        <w:tab/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1.Налоговые ставки по категории земель «земли населенных пунктов» (в черте населенных пунктов).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Таблица №1</w:t>
      </w: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left="283"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1068" w:type="dxa"/>
        <w:tblInd w:w="-612" w:type="dxa"/>
        <w:tblLayout w:type="fixed"/>
        <w:tblLook w:val="0000"/>
      </w:tblPr>
      <w:tblGrid>
        <w:gridCol w:w="1571"/>
        <w:gridCol w:w="7371"/>
        <w:gridCol w:w="2126"/>
      </w:tblGrid>
      <w:tr w:rsidR="003151D1" w:rsidRPr="00304DFA" w:rsidTr="006C6C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 w:rsidRPr="00304DFA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304DFA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04DFA">
              <w:rPr>
                <w:rFonts w:ascii="Times New Roman CYR" w:hAnsi="Times New Roman CYR" w:cs="Times New Roman CYR"/>
              </w:rPr>
              <w:t>п</w:t>
            </w:r>
            <w:proofErr w:type="spellEnd"/>
          </w:p>
          <w:p w:rsidR="003151D1" w:rsidRPr="00304DFA" w:rsidRDefault="003151D1" w:rsidP="006C6C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>Ставка для исчисления земельного</w:t>
            </w:r>
          </w:p>
          <w:p w:rsidR="003151D1" w:rsidRPr="00304DFA" w:rsidRDefault="003151D1" w:rsidP="006C6C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 xml:space="preserve">налога, </w:t>
            </w:r>
            <w:proofErr w:type="gramStart"/>
            <w:r w:rsidRPr="00304DFA"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 w:rsidRPr="00304DFA">
              <w:rPr>
                <w:rFonts w:ascii="Times New Roman CYR" w:hAnsi="Times New Roman CYR" w:cs="Times New Roman CYR"/>
              </w:rPr>
              <w:t>в % от кадастровой стоимости)</w:t>
            </w:r>
          </w:p>
        </w:tc>
      </w:tr>
      <w:tr w:rsidR="003151D1" w:rsidRPr="00304DFA" w:rsidTr="006C6C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>1.</w:t>
            </w:r>
            <w:r w:rsidRPr="00304DFA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D1" w:rsidRPr="00304DFA" w:rsidRDefault="003151D1" w:rsidP="006C6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 xml:space="preserve"> В отношении  земельных </w:t>
            </w:r>
            <w:proofErr w:type="spellStart"/>
            <w:r w:rsidRPr="00304DFA">
              <w:rPr>
                <w:rFonts w:ascii="Times New Roman CYR" w:hAnsi="Times New Roman CYR" w:cs="Times New Roman CYR"/>
              </w:rPr>
              <w:t>участков</w:t>
            </w:r>
            <w:proofErr w:type="gramStart"/>
            <w:r w:rsidRPr="00304DFA">
              <w:rPr>
                <w:rFonts w:ascii="Times New Roman CYR" w:hAnsi="Times New Roman CYR" w:cs="Times New Roman CYR"/>
              </w:rPr>
              <w:t>,о</w:t>
            </w:r>
            <w:proofErr w:type="gramEnd"/>
            <w:r w:rsidRPr="00304DFA">
              <w:rPr>
                <w:rFonts w:ascii="Times New Roman CYR" w:hAnsi="Times New Roman CYR" w:cs="Times New Roman CYR"/>
              </w:rPr>
              <w:t>тнесенным</w:t>
            </w:r>
            <w:proofErr w:type="spellEnd"/>
            <w:r w:rsidRPr="00304DFA">
              <w:rPr>
                <w:rFonts w:ascii="Times New Roman CYR" w:hAnsi="Times New Roman CYR" w:cs="Times New Roman CYR"/>
              </w:rPr>
              <w:t xml:space="preserve">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>0,3</w:t>
            </w:r>
          </w:p>
        </w:tc>
      </w:tr>
      <w:tr w:rsidR="003151D1" w:rsidRPr="00304DFA" w:rsidTr="006C6C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720" w:right="75" w:hanging="360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>2.</w:t>
            </w:r>
            <w:r w:rsidRPr="00304DFA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D1" w:rsidRPr="00304DFA" w:rsidRDefault="003151D1" w:rsidP="006C6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 xml:space="preserve"> В отношении земельных участков, занятых жилищным фондом и объектами инженерной инфраструктуры жилищно-коммунального комплекса /за исключением доли в праве на земельный </w:t>
            </w:r>
            <w:proofErr w:type="spellStart"/>
            <w:r w:rsidRPr="00304DFA">
              <w:rPr>
                <w:rFonts w:ascii="Times New Roman CYR" w:hAnsi="Times New Roman CYR" w:cs="Times New Roman CYR"/>
              </w:rPr>
              <w:lastRenderedPageBreak/>
              <w:t>участок</w:t>
            </w:r>
            <w:proofErr w:type="gramStart"/>
            <w:r w:rsidRPr="00304DFA">
              <w:rPr>
                <w:rFonts w:ascii="Times New Roman CYR" w:hAnsi="Times New Roman CYR" w:cs="Times New Roman CYR"/>
              </w:rPr>
              <w:t>,п</w:t>
            </w:r>
            <w:proofErr w:type="gramEnd"/>
            <w:r w:rsidRPr="00304DFA">
              <w:rPr>
                <w:rFonts w:ascii="Times New Roman CYR" w:hAnsi="Times New Roman CYR" w:cs="Times New Roman CYR"/>
              </w:rPr>
              <w:t>риходящийся</w:t>
            </w:r>
            <w:proofErr w:type="spellEnd"/>
            <w:r w:rsidRPr="00304DFA">
              <w:rPr>
                <w:rFonts w:ascii="Times New Roman CYR" w:hAnsi="Times New Roman CYR" w:cs="Times New Roman CYR"/>
              </w:rPr>
              <w:t xml:space="preserve"> на объект, не относящийся к жилищному фонду и к объектам инженерной </w:t>
            </w:r>
            <w:proofErr w:type="spellStart"/>
            <w:r w:rsidRPr="00304DFA">
              <w:rPr>
                <w:rFonts w:ascii="Times New Roman CYR" w:hAnsi="Times New Roman CYR" w:cs="Times New Roman CYR"/>
              </w:rPr>
              <w:t>инфратруктуры</w:t>
            </w:r>
            <w:proofErr w:type="spellEnd"/>
            <w:r w:rsidRPr="00304DFA">
              <w:rPr>
                <w:rFonts w:ascii="Times New Roman CYR" w:hAnsi="Times New Roman CYR" w:cs="Times New Roman CYR"/>
              </w:rPr>
              <w:t xml:space="preserve"> жилищно-коммунального </w:t>
            </w:r>
            <w:proofErr w:type="spellStart"/>
            <w:r w:rsidRPr="00304DFA">
              <w:rPr>
                <w:rFonts w:ascii="Times New Roman CYR" w:hAnsi="Times New Roman CYR" w:cs="Times New Roman CYR"/>
              </w:rPr>
              <w:t>комполекса</w:t>
            </w:r>
            <w:proofErr w:type="spellEnd"/>
            <w:r w:rsidRPr="00304DFA">
              <w:rPr>
                <w:rFonts w:ascii="Times New Roman CYR" w:hAnsi="Times New Roman CYR" w:cs="Times New Roman CYR"/>
              </w:rPr>
              <w:t>/ или предоставленных для жилищного строительства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lastRenderedPageBreak/>
              <w:t xml:space="preserve">0.3 </w:t>
            </w:r>
          </w:p>
        </w:tc>
      </w:tr>
      <w:tr w:rsidR="003151D1" w:rsidRPr="00304DFA" w:rsidTr="006C6C6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lastRenderedPageBreak/>
              <w:t>3.</w:t>
            </w:r>
            <w:r w:rsidRPr="00304DFA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D1" w:rsidRPr="00304DFA" w:rsidRDefault="003151D1" w:rsidP="006C6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 xml:space="preserve"> В отношении земельных </w:t>
            </w:r>
            <w:proofErr w:type="spellStart"/>
            <w:r w:rsidRPr="00304DFA">
              <w:rPr>
                <w:rFonts w:ascii="Times New Roman CYR" w:hAnsi="Times New Roman CYR" w:cs="Times New Roman CYR"/>
              </w:rPr>
              <w:t>участков</w:t>
            </w:r>
            <w:proofErr w:type="gramStart"/>
            <w:r w:rsidRPr="00304DFA">
              <w:rPr>
                <w:rFonts w:ascii="Times New Roman CYR" w:hAnsi="Times New Roman CYR" w:cs="Times New Roman CYR"/>
              </w:rPr>
              <w:t>,п</w:t>
            </w:r>
            <w:proofErr w:type="gramEnd"/>
            <w:r w:rsidRPr="00304DFA">
              <w:rPr>
                <w:rFonts w:ascii="Times New Roman CYR" w:hAnsi="Times New Roman CYR" w:cs="Times New Roman CYR"/>
              </w:rPr>
              <w:t>редоставленных</w:t>
            </w:r>
            <w:proofErr w:type="spellEnd"/>
            <w:r w:rsidRPr="00304DFA">
              <w:rPr>
                <w:rFonts w:ascii="Times New Roman CYR" w:hAnsi="Times New Roman CYR" w:cs="Times New Roman CYR"/>
              </w:rPr>
              <w:t xml:space="preserve"> для личного подсобного хозяйства, </w:t>
            </w:r>
            <w:proofErr w:type="spellStart"/>
            <w:r w:rsidRPr="00304DFA">
              <w:rPr>
                <w:rFonts w:ascii="Times New Roman CYR" w:hAnsi="Times New Roman CYR" w:cs="Times New Roman CYR"/>
              </w:rPr>
              <w:t>садоводства,огородничества</w:t>
            </w:r>
            <w:proofErr w:type="spellEnd"/>
            <w:r w:rsidRPr="00304DFA">
              <w:rPr>
                <w:rFonts w:ascii="Times New Roman CYR" w:hAnsi="Times New Roman CYR" w:cs="Times New Roman CYR"/>
              </w:rPr>
              <w:t xml:space="preserve"> или животноводства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>0,3</w:t>
            </w:r>
          </w:p>
        </w:tc>
      </w:tr>
      <w:tr w:rsidR="003151D1" w:rsidRPr="00304DFA" w:rsidTr="006C6C6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 xml:space="preserve"> 4</w:t>
            </w:r>
            <w:r w:rsidRPr="00304DFA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 xml:space="preserve">В отношении прочих земельных участков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D1" w:rsidRPr="00304DFA" w:rsidRDefault="003151D1" w:rsidP="006C6C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 CYR" w:hAnsi="Times New Roman CYR" w:cs="Times New Roman CYR"/>
              </w:rPr>
            </w:pPr>
            <w:r w:rsidRPr="00304DFA">
              <w:rPr>
                <w:rFonts w:ascii="Times New Roman CYR" w:hAnsi="Times New Roman CYR" w:cs="Times New Roman CYR"/>
              </w:rPr>
              <w:t xml:space="preserve">1.5 </w:t>
            </w:r>
          </w:p>
        </w:tc>
      </w:tr>
    </w:tbl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left="283" w:firstLine="709"/>
        <w:jc w:val="both"/>
        <w:rPr>
          <w:rFonts w:ascii="Times New Roman CYR" w:hAnsi="Times New Roman CYR" w:cs="Times New Roman CYR"/>
          <w:b/>
          <w:bCs/>
        </w:rPr>
      </w:pP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left="283" w:firstLine="709"/>
        <w:jc w:val="both"/>
        <w:rPr>
          <w:rFonts w:ascii="Times New Roman CYR" w:hAnsi="Times New Roman CYR" w:cs="Times New Roman CYR"/>
          <w:b/>
          <w:bCs/>
        </w:rPr>
      </w:pP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left="283" w:hanging="283"/>
        <w:rPr>
          <w:rFonts w:ascii="Times New Roman CYR" w:hAnsi="Times New Roman CYR" w:cs="Times New Roman CYR"/>
          <w:b/>
          <w:bCs/>
        </w:rPr>
      </w:pP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firstLine="1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304DFA">
        <w:rPr>
          <w:rFonts w:ascii="Times New Roman CYR" w:hAnsi="Times New Roman CYR" w:cs="Times New Roman CYR"/>
          <w:b/>
          <w:bCs/>
          <w:lang w:val="en-US"/>
        </w:rPr>
        <w:t>IV</w:t>
      </w:r>
      <w:r w:rsidRPr="00304DFA">
        <w:rPr>
          <w:rFonts w:ascii="Times New Roman CYR" w:hAnsi="Times New Roman CYR" w:cs="Times New Roman CYR"/>
          <w:b/>
          <w:bCs/>
        </w:rPr>
        <w:t>.Налоговые льготы.</w:t>
      </w:r>
      <w:proofErr w:type="gramEnd"/>
      <w:r w:rsidRPr="00304DFA">
        <w:rPr>
          <w:rFonts w:ascii="Times New Roman CYR" w:hAnsi="Times New Roman CYR" w:cs="Times New Roman CYR"/>
          <w:b/>
          <w:bCs/>
        </w:rPr>
        <w:t xml:space="preserve"> </w:t>
      </w: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firstLine="1"/>
        <w:jc w:val="center"/>
        <w:rPr>
          <w:rFonts w:ascii="Times New Roman CYR" w:hAnsi="Times New Roman CYR" w:cs="Times New Roman CYR"/>
          <w:b/>
          <w:bCs/>
        </w:rPr>
      </w:pPr>
      <w:r w:rsidRPr="00304DFA">
        <w:rPr>
          <w:rFonts w:ascii="Times New Roman CYR" w:hAnsi="Times New Roman CYR" w:cs="Times New Roman CYR"/>
          <w:b/>
          <w:bCs/>
        </w:rPr>
        <w:t>Уменьшение налоговой базы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ind w:left="237" w:firstLine="483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Для организаций и физических лиц, обладающих на праве собственности, праве постоянного (бессрочного) пользования или праве пожизненного наследуемого владения земельными участками, являющимися объектом налогообложения, в дополнение к льготам, установленным ст. 395, частью 5 статьи 391 Налогового кодекса Российской Федерации от оплаты земельного налога освобождаются: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- органы местного самоуправления  Малгобекского  сельского  поселения, в отношении  земельных участков, на которых расположены административные  здания  этих органов и иное недвижимое имущество, относящиеся к казне  Малгобекского  сельского поселения;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-муниципальные учреждения, созданные органами местного самоуправления  Малгобекского  сельского  поселения, деятельность которых финансируется за счет средств бюджета муниципального образования  Малгобекского  сельское поселение в отношении земельных участков, используемых ими для достижения возложенных на данные учреждения функций.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- органы местного самоуправления в отношении земельных участков, используемых для нужд общего пользования (кладбища, памятники, пастбища, площади, полигоны ТБО, скверы, стадионы):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 xml:space="preserve">- муниципальные учреждения культуры, расположенные на территории  Малгобекского  сельского поселения. 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2. Налогоплательщики, имеющие право на уменьшение налогооблагаемой базы,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периодом.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firstLine="1"/>
        <w:jc w:val="center"/>
        <w:rPr>
          <w:rFonts w:ascii="Times New Roman CYR" w:hAnsi="Times New Roman CYR" w:cs="Times New Roman CYR"/>
          <w:b/>
          <w:bCs/>
        </w:rPr>
      </w:pPr>
      <w:r w:rsidRPr="00304DFA">
        <w:rPr>
          <w:rFonts w:ascii="Times New Roman CYR" w:hAnsi="Times New Roman CYR" w:cs="Times New Roman CYR"/>
          <w:b/>
          <w:bCs/>
          <w:lang w:val="en-US"/>
        </w:rPr>
        <w:t>V</w:t>
      </w:r>
      <w:r w:rsidRPr="00304DFA">
        <w:rPr>
          <w:rFonts w:ascii="Times New Roman CYR" w:hAnsi="Times New Roman CYR" w:cs="Times New Roman CYR"/>
          <w:b/>
          <w:bCs/>
        </w:rPr>
        <w:t>. Порядок и сроки уплаты налога и авансовых платежей по налогу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Налоговым периодом признается календарный год.</w:t>
      </w:r>
    </w:p>
    <w:p w:rsidR="003151D1" w:rsidRPr="00304DFA" w:rsidRDefault="003151D1" w:rsidP="003151D1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3151D1" w:rsidRPr="00304DFA" w:rsidRDefault="003151D1" w:rsidP="003151D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Налогоплательщики – организации исчисляют сумму налога (сумму авансовых платежей по налогу) самостоятельно.</w:t>
      </w:r>
    </w:p>
    <w:p w:rsidR="003151D1" w:rsidRPr="00304DFA" w:rsidRDefault="003151D1" w:rsidP="003151D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3151D1" w:rsidRPr="00304DFA" w:rsidRDefault="003151D1" w:rsidP="003151D1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3151D1" w:rsidRPr="00304DFA" w:rsidRDefault="003151D1" w:rsidP="003151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 xml:space="preserve">Отчетными периодами для налогоплательщиков - организаций и физических лиц, </w:t>
      </w:r>
      <w:r w:rsidRPr="00304DFA">
        <w:rPr>
          <w:rFonts w:ascii="Times New Roman CYR" w:hAnsi="Times New Roman CYR" w:cs="Times New Roman CYR"/>
        </w:rPr>
        <w:lastRenderedPageBreak/>
        <w:t>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3151D1" w:rsidRPr="00304DFA" w:rsidRDefault="003151D1" w:rsidP="003151D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304DFA">
        <w:rPr>
          <w:rFonts w:ascii="Times New Roman CYR" w:hAnsi="Times New Roman CYR" w:cs="Times New Roman CYR"/>
        </w:rPr>
        <w:t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 и уплачивают налог не позднее 1 февраля года, следующего за истекшим налоговым периодом.</w:t>
      </w:r>
      <w:proofErr w:type="gramEnd"/>
    </w:p>
    <w:p w:rsidR="003151D1" w:rsidRPr="00304DFA" w:rsidRDefault="003151D1" w:rsidP="003151D1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2 настоящей статьи, и суммами подлежащих уплате в течение налогового периода авансовых платежей по налогу.</w:t>
      </w:r>
    </w:p>
    <w:p w:rsidR="003151D1" w:rsidRPr="00304DFA" w:rsidRDefault="003151D1" w:rsidP="003151D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 xml:space="preserve">Исчисление и уплата авансовых платежей по налогу осуществляется налогоплательщиками (организациями и индивидуальными </w:t>
      </w:r>
      <w:proofErr w:type="spellStart"/>
      <w:proofErr w:type="gramStart"/>
      <w:r w:rsidRPr="00304DFA">
        <w:rPr>
          <w:rFonts w:ascii="Times New Roman CYR" w:hAnsi="Times New Roman CYR" w:cs="Times New Roman CYR"/>
        </w:rPr>
        <w:t>предпринима-телями</w:t>
      </w:r>
      <w:proofErr w:type="spellEnd"/>
      <w:proofErr w:type="gramEnd"/>
      <w:r w:rsidRPr="00304DFA">
        <w:rPr>
          <w:rFonts w:ascii="Times New Roman CYR" w:hAnsi="Times New Roman CYR" w:cs="Times New Roman CYR"/>
        </w:rPr>
        <w:t>) не позднее 30 апреля, 31 июля, 31 октября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3151D1" w:rsidRPr="00304DFA" w:rsidRDefault="003151D1" w:rsidP="003151D1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 xml:space="preserve"> Срок уплаты налога для налогоплательщиков – физических лиц, не являющихся индивидуальными предпринимателями, устанавливается 1 ноября года, следующего за истекшим налоговым периодом.</w:t>
      </w:r>
    </w:p>
    <w:p w:rsidR="003151D1" w:rsidRPr="00304DFA" w:rsidRDefault="003151D1" w:rsidP="003151D1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 xml:space="preserve">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со статьей 389 настоящего Кодекса.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firstLine="1"/>
        <w:jc w:val="center"/>
        <w:rPr>
          <w:rFonts w:ascii="Times New Roman CYR" w:hAnsi="Times New Roman CYR" w:cs="Times New Roman CYR"/>
          <w:b/>
          <w:bCs/>
        </w:rPr>
      </w:pPr>
      <w:r w:rsidRPr="00304DFA">
        <w:rPr>
          <w:rFonts w:ascii="Times New Roman CYR" w:hAnsi="Times New Roman CYR" w:cs="Times New Roman CYR"/>
          <w:b/>
          <w:bCs/>
          <w:lang w:val="en-US"/>
        </w:rPr>
        <w:t>VI</w:t>
      </w:r>
      <w:r w:rsidRPr="00304DFA">
        <w:rPr>
          <w:rFonts w:ascii="Times New Roman CYR" w:hAnsi="Times New Roman CYR" w:cs="Times New Roman CYR"/>
          <w:b/>
          <w:bCs/>
        </w:rPr>
        <w:t>. Порядок доведения до сведения налогоплательщиков кадастровой стоимости земельных участков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304DFA">
        <w:rPr>
          <w:rFonts w:ascii="Times New Roman CYR" w:hAnsi="Times New Roman CYR" w:cs="Times New Roman CYR"/>
        </w:rPr>
        <w:t>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ежегодно до 1 февраля года, являющегося налоговым периодом, сообщают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года, являющегося налоговым периодом.</w:t>
      </w:r>
      <w:proofErr w:type="gramEnd"/>
    </w:p>
    <w:p w:rsidR="003151D1" w:rsidRPr="00304DFA" w:rsidRDefault="003151D1" w:rsidP="003151D1">
      <w:pPr>
        <w:widowControl w:val="0"/>
        <w:numPr>
          <w:ilvl w:val="0"/>
          <w:numId w:val="20"/>
        </w:numPr>
        <w:autoSpaceDE w:val="0"/>
        <w:autoSpaceDN w:val="0"/>
        <w:adjustRightInd w:val="0"/>
        <w:ind w:firstLine="1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304DFA">
        <w:rPr>
          <w:rFonts w:ascii="Times New Roman CYR" w:hAnsi="Times New Roman CYR" w:cs="Times New Roman CYR"/>
        </w:rPr>
        <w:t>Общедоступные сведения, внесенные в государственный кадастр недвижимости, предоставляются органом кадастрового учета по запросам любых лиц, в том числе посредством почтового отправления, использования сетей связи общего пользования или иных технических средств связи, посредством обеспечения доступа к информационному ресурсу, содержащему сведения государственного кадастра недвижимости в порядке, предусмотренном</w:t>
      </w:r>
      <w:r w:rsidRPr="00304DFA">
        <w:rPr>
          <w:rFonts w:ascii="Times New Roman CYR" w:hAnsi="Times New Roman CYR" w:cs="Times New Roman CYR"/>
          <w:i/>
          <w:iCs/>
        </w:rPr>
        <w:t xml:space="preserve"> </w:t>
      </w:r>
      <w:r w:rsidRPr="00304DFA">
        <w:rPr>
          <w:rFonts w:ascii="Times New Roman CYR" w:hAnsi="Times New Roman CYR" w:cs="Times New Roman CYR"/>
        </w:rPr>
        <w:t>Федеральным законом от 24.07.2007 N 221-ФЗ "О государственном кадастре недвижимости".</w:t>
      </w:r>
      <w:proofErr w:type="gramEnd"/>
    </w:p>
    <w:p w:rsidR="003151D1" w:rsidRPr="00304DFA" w:rsidRDefault="003151D1" w:rsidP="003151D1">
      <w:pPr>
        <w:widowControl w:val="0"/>
        <w:numPr>
          <w:ilvl w:val="0"/>
          <w:numId w:val="20"/>
        </w:numPr>
        <w:autoSpaceDE w:val="0"/>
        <w:autoSpaceDN w:val="0"/>
        <w:adjustRightInd w:val="0"/>
        <w:ind w:firstLine="1"/>
        <w:jc w:val="center"/>
        <w:rPr>
          <w:rFonts w:ascii="Times New Roman CYR" w:hAnsi="Times New Roman CYR" w:cs="Times New Roman CYR"/>
          <w:b/>
          <w:bCs/>
        </w:rPr>
      </w:pPr>
    </w:p>
    <w:p w:rsidR="003151D1" w:rsidRPr="00304DFA" w:rsidRDefault="003151D1" w:rsidP="003151D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4DFA">
        <w:rPr>
          <w:rFonts w:ascii="Times New Roman CYR" w:hAnsi="Times New Roman CYR" w:cs="Times New Roman CYR"/>
          <w:b/>
          <w:bCs/>
        </w:rPr>
        <w:t xml:space="preserve"> Заключительные положения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tabs>
          <w:tab w:val="left" w:pos="993"/>
        </w:tabs>
        <w:autoSpaceDE w:val="0"/>
        <w:autoSpaceDN w:val="0"/>
        <w:adjustRightInd w:val="0"/>
        <w:ind w:left="283" w:firstLine="709"/>
        <w:jc w:val="both"/>
        <w:rPr>
          <w:rFonts w:ascii="Times New Roman CYR" w:hAnsi="Times New Roman CYR" w:cs="Times New Roman CYR"/>
        </w:rPr>
      </w:pPr>
      <w:r w:rsidRPr="00304DFA">
        <w:rPr>
          <w:rFonts w:ascii="Times New Roman CYR" w:hAnsi="Times New Roman CYR" w:cs="Times New Roman CYR"/>
        </w:rPr>
        <w:t>1. По вопросам, не урегулированным настоящим Положением, применяются нормы главы 31 «Земельный налог» Налогового кодекса Российской Федерации.</w:t>
      </w: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Pr="00304DFA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51D1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51D1" w:rsidRPr="00492445" w:rsidRDefault="003151D1" w:rsidP="00315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492445">
        <w:rPr>
          <w:b/>
          <w:bCs/>
          <w:sz w:val="28"/>
          <w:szCs w:val="28"/>
          <w:u w:val="single"/>
        </w:rPr>
        <w:t>АКТ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492445">
        <w:rPr>
          <w:b/>
          <w:bCs/>
          <w:sz w:val="28"/>
          <w:szCs w:val="28"/>
          <w:u w:val="single"/>
        </w:rPr>
        <w:t>об обнародовании Решения Собрания представителей</w:t>
      </w:r>
    </w:p>
    <w:p w:rsidR="003151D1" w:rsidRPr="00492445" w:rsidRDefault="003151D1" w:rsidP="00315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Малгобекского сельского поселения 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от 23 ноября 2010 года №  22.</w:t>
      </w:r>
      <w:r w:rsidRPr="00492445">
        <w:rPr>
          <w:b/>
          <w:bCs/>
          <w:sz w:val="28"/>
          <w:szCs w:val="28"/>
          <w:u w:val="single"/>
        </w:rPr>
        <w:t xml:space="preserve"> </w:t>
      </w: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3151D1" w:rsidRDefault="003151D1" w:rsidP="00315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3151D1" w:rsidRPr="00492445" w:rsidRDefault="003151D1" w:rsidP="00315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3151D1" w:rsidRPr="00492445" w:rsidRDefault="003151D1" w:rsidP="00315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51D1" w:rsidRPr="00492445" w:rsidRDefault="003151D1" w:rsidP="003151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492445">
        <w:rPr>
          <w:sz w:val="28"/>
          <w:szCs w:val="28"/>
        </w:rPr>
        <w:t xml:space="preserve">3 ноября 2010года                                          </w:t>
      </w:r>
      <w:r>
        <w:rPr>
          <w:sz w:val="28"/>
          <w:szCs w:val="28"/>
        </w:rPr>
        <w:t xml:space="preserve"> село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Малгобек </w:t>
      </w:r>
    </w:p>
    <w:p w:rsidR="003151D1" w:rsidRPr="00492445" w:rsidRDefault="003151D1" w:rsidP="003151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51D1" w:rsidRPr="00492445" w:rsidRDefault="003151D1" w:rsidP="003151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 8  статьи 39  Устава муниципального образования -  Малгобекского  сельское поселение Моздокского района РСО-Алания (зарегистрирован  Управлением Министерства юстиции РФ по РСО-Алания   за № R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</w:t>
      </w:r>
      <w:r w:rsidRPr="00B72F3B">
        <w:rPr>
          <w:sz w:val="28"/>
          <w:szCs w:val="28"/>
        </w:rPr>
        <w:t>155063152006001</w:t>
      </w:r>
      <w:r>
        <w:rPr>
          <w:sz w:val="28"/>
          <w:szCs w:val="28"/>
        </w:rPr>
        <w:t xml:space="preserve"> от  31.03.2006г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</w:t>
      </w:r>
      <w:r w:rsidRPr="00492445">
        <w:rPr>
          <w:sz w:val="28"/>
          <w:szCs w:val="28"/>
        </w:rPr>
        <w:t xml:space="preserve">ешение Собрания представителей </w:t>
      </w:r>
      <w:r>
        <w:rPr>
          <w:sz w:val="28"/>
          <w:szCs w:val="28"/>
        </w:rPr>
        <w:t xml:space="preserve"> Малгобекского </w:t>
      </w:r>
      <w:r w:rsidRPr="00492445">
        <w:rPr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от 23 ноября 2010 года № 22</w:t>
      </w:r>
      <w:r w:rsidRPr="00492445">
        <w:rPr>
          <w:sz w:val="28"/>
          <w:szCs w:val="28"/>
        </w:rPr>
        <w:t xml:space="preserve"> «О земельном налоге» было  обнародовано путём размещения на информационном стенде в здании Администрации местного самоуправления </w:t>
      </w:r>
      <w:r>
        <w:rPr>
          <w:sz w:val="28"/>
          <w:szCs w:val="28"/>
        </w:rPr>
        <w:t xml:space="preserve"> Малгобекского </w:t>
      </w:r>
      <w:r w:rsidRPr="00492445">
        <w:rPr>
          <w:sz w:val="28"/>
          <w:szCs w:val="28"/>
        </w:rPr>
        <w:t xml:space="preserve">  сельского поселения по адресу: РСО-Алания, Моздокский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с.Н.Малгобек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 w:rsidRPr="00492445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 Советская , дом № 33</w:t>
      </w:r>
      <w:r w:rsidRPr="004924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Малгобекского </w:t>
      </w:r>
      <w:r w:rsidRPr="00492445">
        <w:rPr>
          <w:sz w:val="28"/>
          <w:szCs w:val="28"/>
        </w:rPr>
        <w:t xml:space="preserve">  сельского поселения </w:t>
      </w:r>
      <w:hyperlink r:id="rId6" w:history="1"/>
      <w:r>
        <w:rPr>
          <w:sz w:val="28"/>
          <w:szCs w:val="28"/>
        </w:rPr>
        <w:t>, в период  с 2</w:t>
      </w:r>
      <w:r w:rsidRPr="00492445">
        <w:rPr>
          <w:sz w:val="28"/>
          <w:szCs w:val="28"/>
        </w:rPr>
        <w:t>3 ноября 2010 года.</w:t>
      </w:r>
      <w:r>
        <w:rPr>
          <w:sz w:val="28"/>
          <w:szCs w:val="28"/>
        </w:rPr>
        <w:t xml:space="preserve"> и в  газете  «Моздокский вестник « с 14.12.2010г</w:t>
      </w:r>
    </w:p>
    <w:p w:rsidR="003151D1" w:rsidRDefault="003151D1" w:rsidP="003151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51D1" w:rsidRDefault="003151D1" w:rsidP="003151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51D1" w:rsidRDefault="003151D1" w:rsidP="003151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51D1" w:rsidRPr="00492445" w:rsidRDefault="003151D1" w:rsidP="003151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51D1" w:rsidRPr="00492445" w:rsidRDefault="003151D1" w:rsidP="003151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51D1" w:rsidRPr="00492445" w:rsidRDefault="003151D1" w:rsidP="003151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92445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Малгобекского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151D1" w:rsidRPr="00492445" w:rsidRDefault="003151D1" w:rsidP="003151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92445">
        <w:rPr>
          <w:b/>
          <w:bCs/>
          <w:sz w:val="28"/>
          <w:szCs w:val="28"/>
        </w:rPr>
        <w:t xml:space="preserve">сельского поселения        </w:t>
      </w:r>
      <w:r w:rsidRPr="00492445">
        <w:rPr>
          <w:sz w:val="28"/>
          <w:szCs w:val="28"/>
        </w:rPr>
        <w:t xml:space="preserve">                                  </w:t>
      </w:r>
      <w:r w:rsidRPr="00492445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З.Барагунов</w:t>
      </w:r>
    </w:p>
    <w:p w:rsidR="003151D1" w:rsidRPr="00492445" w:rsidRDefault="003151D1" w:rsidP="003151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151D1" w:rsidRPr="00492445" w:rsidRDefault="003151D1" w:rsidP="003151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151D1" w:rsidRDefault="003151D1" w:rsidP="003151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3498" w:rsidRDefault="007B3498"/>
    <w:sectPr w:rsidR="007B3498" w:rsidSect="00CA7026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45"/>
    <w:multiLevelType w:val="singleLevel"/>
    <w:tmpl w:val="ABFA00B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08E638B"/>
    <w:multiLevelType w:val="singleLevel"/>
    <w:tmpl w:val="ABFA00B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11D464C"/>
    <w:multiLevelType w:val="singleLevel"/>
    <w:tmpl w:val="167C06A0"/>
    <w:lvl w:ilvl="0">
      <w:start w:val="1"/>
      <w:numFmt w:val="decimal"/>
      <w:lvlText w:val="%1."/>
      <w:legacy w:legacy="1" w:legacySpace="0" w:legacyIndent="303"/>
      <w:lvlJc w:val="left"/>
      <w:rPr>
        <w:rFonts w:ascii="Times New Roman CYR" w:hAnsi="Times New Roman CYR" w:cs="Times New Roman CYR" w:hint="default"/>
      </w:rPr>
    </w:lvl>
  </w:abstractNum>
  <w:abstractNum w:abstractNumId="3">
    <w:nsid w:val="48564BC8"/>
    <w:multiLevelType w:val="singleLevel"/>
    <w:tmpl w:val="E084B17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02D0B35"/>
    <w:multiLevelType w:val="singleLevel"/>
    <w:tmpl w:val="ABFA00B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BF640B6"/>
    <w:multiLevelType w:val="singleLevel"/>
    <w:tmpl w:val="ABFA00B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7FD73D26"/>
    <w:multiLevelType w:val="hybridMultilevel"/>
    <w:tmpl w:val="44C81A86"/>
    <w:lvl w:ilvl="0" w:tplc="39BA27FC">
      <w:start w:val="7"/>
      <w:numFmt w:val="upperRoman"/>
      <w:lvlText w:val="%1."/>
      <w:lvlJc w:val="left"/>
      <w:pPr>
        <w:ind w:left="3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303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</w:num>
  <w:num w:numId="20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D1"/>
    <w:rsid w:val="003151D1"/>
    <w:rsid w:val="007B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terechnjiy.narod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9466</Characters>
  <Application>Microsoft Office Word</Application>
  <DocSecurity>0</DocSecurity>
  <Lines>78</Lines>
  <Paragraphs>22</Paragraphs>
  <ScaleCrop>false</ScaleCrop>
  <Company>АМСУ Малгобекского сельского поселения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Барагунов Зулимби Шалихович</dc:creator>
  <cp:keywords/>
  <dc:description/>
  <cp:lastModifiedBy>Барагунов Зулимби Шалихович</cp:lastModifiedBy>
  <cp:revision>2</cp:revision>
  <dcterms:created xsi:type="dcterms:W3CDTF">2016-08-18T13:26:00Z</dcterms:created>
  <dcterms:modified xsi:type="dcterms:W3CDTF">2016-08-18T13:26:00Z</dcterms:modified>
</cp:coreProperties>
</file>